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DA" w:rsidRPr="001F2FAA" w:rsidRDefault="00573F54" w:rsidP="000D09DA">
      <w:pPr>
        <w:spacing w:line="480" w:lineRule="auto"/>
        <w:contextualSpacing/>
        <w:jc w:val="both"/>
        <w:rPr>
          <w:rFonts w:ascii="Arial" w:hAnsi="Arial" w:cs="Arial"/>
          <w:sz w:val="20"/>
          <w:szCs w:val="20"/>
        </w:rPr>
      </w:pPr>
      <w:r w:rsidRPr="00B14F23">
        <w:rPr>
          <w:rFonts w:ascii="Arial" w:hAnsi="Arial" w:cs="Arial"/>
          <w:sz w:val="20"/>
          <w:szCs w:val="20"/>
        </w:rPr>
        <w:t>NU</w:t>
      </w:r>
      <w:r w:rsidR="00904BC1" w:rsidRPr="00B14F23">
        <w:rPr>
          <w:rFonts w:ascii="Arial" w:hAnsi="Arial" w:cs="Arial"/>
          <w:sz w:val="20"/>
          <w:szCs w:val="20"/>
        </w:rPr>
        <w:t xml:space="preserve">MERO       (_). En la ciudad de Guatemala, el </w:t>
      </w:r>
      <w:r w:rsidR="0059315A">
        <w:rPr>
          <w:rFonts w:ascii="Arial" w:hAnsi="Arial" w:cs="Arial"/>
          <w:sz w:val="20"/>
          <w:szCs w:val="20"/>
        </w:rPr>
        <w:t>____</w:t>
      </w:r>
      <w:r w:rsidR="00904BC1" w:rsidRPr="00B14F23">
        <w:rPr>
          <w:rFonts w:ascii="Arial" w:hAnsi="Arial" w:cs="Arial"/>
          <w:sz w:val="20"/>
          <w:szCs w:val="20"/>
        </w:rPr>
        <w:t>mes</w:t>
      </w:r>
      <w:r w:rsidR="0059315A">
        <w:rPr>
          <w:rFonts w:ascii="Arial" w:hAnsi="Arial" w:cs="Arial"/>
          <w:sz w:val="20"/>
          <w:szCs w:val="20"/>
        </w:rPr>
        <w:t>______</w:t>
      </w:r>
      <w:r w:rsidR="00904BC1" w:rsidRPr="00B14F23">
        <w:rPr>
          <w:rFonts w:ascii="Arial" w:hAnsi="Arial" w:cs="Arial"/>
          <w:sz w:val="20"/>
          <w:szCs w:val="20"/>
        </w:rPr>
        <w:t xml:space="preserve"> de  dos mil _________, </w:t>
      </w:r>
      <w:r w:rsidR="00904BC1" w:rsidRPr="00AD76BE">
        <w:rPr>
          <w:rFonts w:ascii="Arial" w:hAnsi="Arial" w:cs="Arial"/>
          <w:b/>
          <w:sz w:val="20"/>
          <w:szCs w:val="20"/>
        </w:rPr>
        <w:t>ANTE MI:</w:t>
      </w:r>
      <w:r w:rsidR="004D4A2E">
        <w:rPr>
          <w:rFonts w:ascii="Arial" w:hAnsi="Arial" w:cs="Arial"/>
          <w:sz w:val="20"/>
          <w:szCs w:val="20"/>
        </w:rPr>
        <w:t xml:space="preserve"> ___________________, n</w:t>
      </w:r>
      <w:r w:rsidR="00904BC1" w:rsidRPr="00B14F23">
        <w:rPr>
          <w:rFonts w:ascii="Arial" w:hAnsi="Arial" w:cs="Arial"/>
          <w:sz w:val="20"/>
          <w:szCs w:val="20"/>
        </w:rPr>
        <w:t>otario</w:t>
      </w:r>
      <w:r w:rsidR="0059315A">
        <w:rPr>
          <w:rFonts w:ascii="Arial" w:hAnsi="Arial" w:cs="Arial"/>
          <w:sz w:val="20"/>
          <w:szCs w:val="20"/>
        </w:rPr>
        <w:t xml:space="preserve"> (a)</w:t>
      </w:r>
      <w:r w:rsidR="00904BC1" w:rsidRPr="00B14F23">
        <w:rPr>
          <w:rFonts w:ascii="Arial" w:hAnsi="Arial" w:cs="Arial"/>
          <w:sz w:val="20"/>
          <w:szCs w:val="20"/>
        </w:rPr>
        <w:t xml:space="preserve"> en ejercicio, comparece por una parte: </w:t>
      </w:r>
      <w:r w:rsidR="00205C3A">
        <w:rPr>
          <w:rFonts w:ascii="Arial" w:hAnsi="Arial" w:cs="Arial"/>
          <w:sz w:val="20"/>
          <w:szCs w:val="20"/>
        </w:rPr>
        <w:t xml:space="preserve">------------ </w:t>
      </w:r>
      <w:r w:rsidR="00205C3A" w:rsidRPr="004C01C1">
        <w:rPr>
          <w:rFonts w:ascii="Arial" w:hAnsi="Arial" w:cs="Arial"/>
          <w:color w:val="FF0000"/>
          <w:sz w:val="20"/>
          <w:szCs w:val="20"/>
        </w:rPr>
        <w:t>(Nombre del Representante de la</w:t>
      </w:r>
      <w:r w:rsidR="00904BC1" w:rsidRPr="004C01C1">
        <w:rPr>
          <w:rFonts w:ascii="Arial" w:hAnsi="Arial" w:cs="Arial"/>
          <w:color w:val="FF0000"/>
          <w:sz w:val="20"/>
          <w:szCs w:val="20"/>
        </w:rPr>
        <w:t xml:space="preserve"> Desarrollador</w:t>
      </w:r>
      <w:r w:rsidR="00205C3A" w:rsidRPr="004C01C1">
        <w:rPr>
          <w:rFonts w:ascii="Arial" w:hAnsi="Arial" w:cs="Arial"/>
          <w:color w:val="FF0000"/>
          <w:sz w:val="20"/>
          <w:szCs w:val="20"/>
        </w:rPr>
        <w:t>a</w:t>
      </w:r>
      <w:r w:rsidR="00904BC1" w:rsidRPr="004C01C1">
        <w:rPr>
          <w:rFonts w:ascii="Arial" w:hAnsi="Arial" w:cs="Arial"/>
          <w:color w:val="FF0000"/>
          <w:sz w:val="20"/>
          <w:szCs w:val="20"/>
        </w:rPr>
        <w:t xml:space="preserve"> o Constructora),</w:t>
      </w:r>
      <w:r w:rsidR="00904BC1" w:rsidRPr="00B14F23">
        <w:rPr>
          <w:rFonts w:ascii="Arial" w:hAnsi="Arial" w:cs="Arial"/>
          <w:sz w:val="20"/>
          <w:szCs w:val="20"/>
        </w:rPr>
        <w:t xml:space="preserve"> de</w:t>
      </w:r>
      <w:r w:rsidR="0059315A">
        <w:rPr>
          <w:rFonts w:ascii="Arial" w:hAnsi="Arial" w:cs="Arial"/>
          <w:sz w:val="20"/>
          <w:szCs w:val="20"/>
        </w:rPr>
        <w:t>______</w:t>
      </w:r>
      <w:r w:rsidR="00205C3A">
        <w:rPr>
          <w:rFonts w:ascii="Arial" w:hAnsi="Arial" w:cs="Arial"/>
          <w:sz w:val="20"/>
          <w:szCs w:val="20"/>
        </w:rPr>
        <w:t xml:space="preserve"> </w:t>
      </w:r>
      <w:r w:rsidR="00904BC1" w:rsidRPr="00B14F23">
        <w:rPr>
          <w:rFonts w:ascii="Arial" w:hAnsi="Arial" w:cs="Arial"/>
          <w:sz w:val="20"/>
          <w:szCs w:val="20"/>
        </w:rPr>
        <w:t xml:space="preserve"> </w:t>
      </w:r>
      <w:r w:rsidR="00904BC1" w:rsidRPr="004C01C1">
        <w:rPr>
          <w:rFonts w:ascii="Arial" w:hAnsi="Arial" w:cs="Arial"/>
          <w:color w:val="FF0000"/>
          <w:sz w:val="20"/>
          <w:szCs w:val="20"/>
        </w:rPr>
        <w:t>(edad)</w:t>
      </w:r>
      <w:r w:rsidR="00205C3A">
        <w:rPr>
          <w:rFonts w:ascii="Arial" w:hAnsi="Arial" w:cs="Arial"/>
          <w:sz w:val="20"/>
          <w:szCs w:val="20"/>
        </w:rPr>
        <w:t xml:space="preserve"> </w:t>
      </w:r>
      <w:r w:rsidR="0059315A">
        <w:rPr>
          <w:rFonts w:ascii="Arial" w:hAnsi="Arial" w:cs="Arial"/>
          <w:sz w:val="20"/>
          <w:szCs w:val="20"/>
        </w:rPr>
        <w:t xml:space="preserve"> </w:t>
      </w:r>
      <w:r w:rsidR="00205C3A">
        <w:rPr>
          <w:rFonts w:ascii="Arial" w:hAnsi="Arial" w:cs="Arial"/>
          <w:sz w:val="20"/>
          <w:szCs w:val="20"/>
        </w:rPr>
        <w:t xml:space="preserve"> </w:t>
      </w:r>
      <w:r w:rsidR="00904BC1" w:rsidRPr="004C01C1">
        <w:rPr>
          <w:rFonts w:ascii="Arial" w:hAnsi="Arial" w:cs="Arial"/>
          <w:color w:val="FF0000"/>
          <w:sz w:val="20"/>
          <w:szCs w:val="20"/>
        </w:rPr>
        <w:t>(estado civil),</w:t>
      </w:r>
      <w:r w:rsidR="00904BC1" w:rsidRPr="00B14F23">
        <w:rPr>
          <w:rFonts w:ascii="Arial" w:hAnsi="Arial" w:cs="Arial"/>
          <w:sz w:val="20"/>
          <w:szCs w:val="20"/>
        </w:rPr>
        <w:t xml:space="preserve"> </w:t>
      </w:r>
      <w:r w:rsidR="00205C3A">
        <w:rPr>
          <w:rFonts w:ascii="Arial" w:hAnsi="Arial" w:cs="Arial"/>
          <w:sz w:val="20"/>
          <w:szCs w:val="20"/>
        </w:rPr>
        <w:t xml:space="preserve">-------------- </w:t>
      </w:r>
      <w:r w:rsidR="00904BC1" w:rsidRPr="004C01C1">
        <w:rPr>
          <w:rFonts w:ascii="Arial" w:hAnsi="Arial" w:cs="Arial"/>
          <w:color w:val="FF0000"/>
          <w:sz w:val="20"/>
          <w:szCs w:val="20"/>
        </w:rPr>
        <w:t>(nacionalidad),</w:t>
      </w:r>
      <w:r w:rsidR="00904BC1" w:rsidRPr="00B14F23">
        <w:rPr>
          <w:rFonts w:ascii="Arial" w:hAnsi="Arial" w:cs="Arial"/>
          <w:sz w:val="20"/>
          <w:szCs w:val="20"/>
        </w:rPr>
        <w:t xml:space="preserve"> </w:t>
      </w:r>
      <w:r w:rsidR="00205C3A">
        <w:rPr>
          <w:rFonts w:ascii="Arial" w:hAnsi="Arial" w:cs="Arial"/>
          <w:sz w:val="20"/>
          <w:szCs w:val="20"/>
        </w:rPr>
        <w:t xml:space="preserve">----------- </w:t>
      </w:r>
      <w:r w:rsidR="00904BC1" w:rsidRPr="004C01C1">
        <w:rPr>
          <w:rFonts w:ascii="Arial" w:hAnsi="Arial" w:cs="Arial"/>
          <w:color w:val="FF0000"/>
          <w:sz w:val="20"/>
          <w:szCs w:val="20"/>
        </w:rPr>
        <w:t>(profesión u oficio),</w:t>
      </w:r>
      <w:r w:rsidR="00904BC1" w:rsidRPr="00B14F23">
        <w:rPr>
          <w:rFonts w:ascii="Arial" w:hAnsi="Arial" w:cs="Arial"/>
          <w:sz w:val="20"/>
          <w:szCs w:val="20"/>
        </w:rPr>
        <w:t xml:space="preserve"> </w:t>
      </w:r>
      <w:r w:rsidR="00D80DE5" w:rsidRPr="004C01C1">
        <w:rPr>
          <w:rFonts w:ascii="Arial" w:hAnsi="Arial" w:cs="Arial"/>
          <w:color w:val="FF0000"/>
          <w:sz w:val="20"/>
          <w:szCs w:val="20"/>
        </w:rPr>
        <w:t>---------</w:t>
      </w:r>
      <w:r w:rsidR="00904BC1" w:rsidRPr="004C01C1">
        <w:rPr>
          <w:rFonts w:ascii="Arial" w:hAnsi="Arial" w:cs="Arial"/>
          <w:color w:val="FF0000"/>
          <w:sz w:val="20"/>
          <w:szCs w:val="20"/>
        </w:rPr>
        <w:t>(domicilio</w:t>
      </w:r>
      <w:r w:rsidR="00D80DE5" w:rsidRPr="004C01C1">
        <w:rPr>
          <w:rFonts w:ascii="Arial" w:hAnsi="Arial" w:cs="Arial"/>
          <w:color w:val="FF0000"/>
          <w:sz w:val="20"/>
          <w:szCs w:val="20"/>
        </w:rPr>
        <w:t xml:space="preserve"> NO dirección ),</w:t>
      </w:r>
      <w:r w:rsidR="00D80DE5">
        <w:rPr>
          <w:rFonts w:ascii="Arial" w:hAnsi="Arial" w:cs="Arial"/>
          <w:sz w:val="20"/>
          <w:szCs w:val="20"/>
        </w:rPr>
        <w:t xml:space="preserve"> quien se i</w:t>
      </w:r>
      <w:r w:rsidR="00904BC1" w:rsidRPr="00B14F23">
        <w:rPr>
          <w:rFonts w:ascii="Arial" w:hAnsi="Arial" w:cs="Arial"/>
          <w:sz w:val="20"/>
          <w:szCs w:val="20"/>
        </w:rPr>
        <w:t>dentifica  con  el Documento</w:t>
      </w:r>
      <w:r w:rsidR="00904BC1" w:rsidRPr="00B14F23">
        <w:rPr>
          <w:rFonts w:ascii="Arial" w:hAnsi="Arial" w:cs="Arial"/>
          <w:sz w:val="20"/>
          <w:szCs w:val="20"/>
        </w:rPr>
        <w:tab/>
        <w:t>P</w:t>
      </w:r>
      <w:r w:rsidR="00D80DE5">
        <w:rPr>
          <w:rFonts w:ascii="Arial" w:hAnsi="Arial" w:cs="Arial"/>
          <w:sz w:val="20"/>
          <w:szCs w:val="20"/>
        </w:rPr>
        <w:t>ersonal de</w:t>
      </w:r>
      <w:r w:rsidR="00D80DE5">
        <w:rPr>
          <w:rFonts w:ascii="Arial" w:hAnsi="Arial" w:cs="Arial"/>
          <w:sz w:val="20"/>
          <w:szCs w:val="20"/>
        </w:rPr>
        <w:tab/>
        <w:t>Iden</w:t>
      </w:r>
      <w:r w:rsidR="0059315A">
        <w:rPr>
          <w:rFonts w:ascii="Arial" w:hAnsi="Arial" w:cs="Arial"/>
          <w:sz w:val="20"/>
          <w:szCs w:val="20"/>
        </w:rPr>
        <w:t>tificación</w:t>
      </w:r>
      <w:r w:rsidR="004D4A2E">
        <w:rPr>
          <w:rFonts w:ascii="Arial" w:hAnsi="Arial" w:cs="Arial"/>
          <w:sz w:val="20"/>
          <w:szCs w:val="20"/>
        </w:rPr>
        <w:t xml:space="preserve">  -DPI-</w:t>
      </w:r>
      <w:r w:rsidR="0059315A">
        <w:rPr>
          <w:rFonts w:ascii="Arial" w:hAnsi="Arial" w:cs="Arial"/>
          <w:sz w:val="20"/>
          <w:szCs w:val="20"/>
        </w:rPr>
        <w:tab/>
        <w:t>con</w:t>
      </w:r>
      <w:r w:rsidR="0059315A">
        <w:rPr>
          <w:rFonts w:ascii="Arial" w:hAnsi="Arial" w:cs="Arial"/>
          <w:sz w:val="20"/>
          <w:szCs w:val="20"/>
        </w:rPr>
        <w:tab/>
        <w:t>Código</w:t>
      </w:r>
      <w:r w:rsidR="0059315A">
        <w:rPr>
          <w:rFonts w:ascii="Arial" w:hAnsi="Arial" w:cs="Arial"/>
          <w:sz w:val="20"/>
          <w:szCs w:val="20"/>
        </w:rPr>
        <w:tab/>
        <w:t>Único</w:t>
      </w:r>
      <w:r w:rsidR="0059315A">
        <w:rPr>
          <w:rFonts w:ascii="Arial" w:hAnsi="Arial" w:cs="Arial"/>
          <w:sz w:val="20"/>
          <w:szCs w:val="20"/>
        </w:rPr>
        <w:tab/>
        <w:t>de</w:t>
      </w:r>
      <w:r w:rsidR="004D4A2E">
        <w:rPr>
          <w:rFonts w:ascii="Arial" w:hAnsi="Arial" w:cs="Arial"/>
          <w:sz w:val="20"/>
          <w:szCs w:val="20"/>
        </w:rPr>
        <w:t xml:space="preserve"> </w:t>
      </w:r>
      <w:r w:rsidR="00D80DE5">
        <w:rPr>
          <w:rFonts w:ascii="Arial" w:hAnsi="Arial" w:cs="Arial"/>
          <w:sz w:val="20"/>
          <w:szCs w:val="20"/>
        </w:rPr>
        <w:t>I</w:t>
      </w:r>
      <w:r w:rsidR="00904BC1" w:rsidRPr="00B14F23">
        <w:rPr>
          <w:rFonts w:ascii="Arial" w:hAnsi="Arial" w:cs="Arial"/>
          <w:sz w:val="20"/>
          <w:szCs w:val="20"/>
        </w:rPr>
        <w:t>dentificación</w:t>
      </w:r>
      <w:r w:rsidR="004D4A2E">
        <w:rPr>
          <w:rFonts w:ascii="Arial" w:hAnsi="Arial" w:cs="Arial"/>
          <w:sz w:val="20"/>
          <w:szCs w:val="20"/>
        </w:rPr>
        <w:t xml:space="preserve"> –CUI- numero </w:t>
      </w:r>
      <w:r w:rsidR="00D80DE5">
        <w:rPr>
          <w:rFonts w:ascii="Arial" w:hAnsi="Arial" w:cs="Arial"/>
          <w:sz w:val="20"/>
          <w:szCs w:val="20"/>
        </w:rPr>
        <w:t xml:space="preserve"> -----------------</w:t>
      </w:r>
      <w:r w:rsidR="00904BC1" w:rsidRPr="00B14F23">
        <w:rPr>
          <w:rFonts w:ascii="Arial" w:hAnsi="Arial" w:cs="Arial"/>
          <w:sz w:val="20"/>
          <w:szCs w:val="20"/>
        </w:rPr>
        <w:t xml:space="preserve"> extendido  por  el  Registro  Nacional  de  las Personas de la República de Guatemala; quien actúa y comparece   en  calidad de</w:t>
      </w:r>
      <w:r w:rsidR="00D80DE5">
        <w:rPr>
          <w:rFonts w:ascii="Arial" w:hAnsi="Arial" w:cs="Arial"/>
          <w:sz w:val="20"/>
          <w:szCs w:val="20"/>
        </w:rPr>
        <w:t xml:space="preserve"> --------------</w:t>
      </w:r>
      <w:r w:rsidR="00904BC1" w:rsidRPr="00B14F23">
        <w:rPr>
          <w:rFonts w:ascii="Arial" w:hAnsi="Arial" w:cs="Arial"/>
          <w:sz w:val="20"/>
          <w:szCs w:val="20"/>
        </w:rPr>
        <w:t xml:space="preserve"> </w:t>
      </w:r>
      <w:r w:rsidR="00D80DE5" w:rsidRPr="00D80DE5">
        <w:rPr>
          <w:rFonts w:ascii="Arial" w:hAnsi="Arial" w:cs="Arial"/>
          <w:color w:val="FF0000"/>
          <w:sz w:val="20"/>
          <w:szCs w:val="20"/>
        </w:rPr>
        <w:t>(</w:t>
      </w:r>
      <w:r w:rsidR="00904BC1" w:rsidRPr="00D80DE5">
        <w:rPr>
          <w:rFonts w:ascii="Arial" w:hAnsi="Arial" w:cs="Arial"/>
          <w:color w:val="FF0000"/>
          <w:sz w:val="20"/>
          <w:szCs w:val="20"/>
        </w:rPr>
        <w:t>Representante Legal de la</w:t>
      </w:r>
      <w:r w:rsidR="00D80DE5" w:rsidRPr="00D80DE5">
        <w:rPr>
          <w:rFonts w:ascii="Arial" w:hAnsi="Arial" w:cs="Arial"/>
          <w:color w:val="FF0000"/>
          <w:sz w:val="20"/>
          <w:szCs w:val="20"/>
        </w:rPr>
        <w:t xml:space="preserve"> entidad </w:t>
      </w:r>
      <w:r w:rsidR="00904BC1" w:rsidRPr="00D80DE5">
        <w:rPr>
          <w:rFonts w:ascii="Arial" w:hAnsi="Arial" w:cs="Arial"/>
          <w:color w:val="FF0000"/>
          <w:sz w:val="20"/>
          <w:szCs w:val="20"/>
        </w:rPr>
        <w:t xml:space="preserve">o en su caso en su calidad de </w:t>
      </w:r>
      <w:r w:rsidR="00D80DE5">
        <w:rPr>
          <w:rFonts w:ascii="Arial" w:hAnsi="Arial" w:cs="Arial"/>
          <w:color w:val="FF0000"/>
          <w:sz w:val="20"/>
          <w:szCs w:val="20"/>
        </w:rPr>
        <w:t>propietario de la empresa</w:t>
      </w:r>
      <w:r w:rsidR="00904BC1" w:rsidRPr="00D80DE5">
        <w:rPr>
          <w:rFonts w:ascii="Arial" w:hAnsi="Arial" w:cs="Arial"/>
          <w:color w:val="FF0000"/>
          <w:sz w:val="20"/>
          <w:szCs w:val="20"/>
        </w:rPr>
        <w:t xml:space="preserve">), </w:t>
      </w:r>
      <w:r w:rsidR="005D60B7">
        <w:rPr>
          <w:rFonts w:ascii="Arial" w:hAnsi="Arial" w:cs="Arial"/>
          <w:color w:val="FF0000"/>
          <w:sz w:val="20"/>
          <w:szCs w:val="20"/>
        </w:rPr>
        <w:t>como</w:t>
      </w:r>
      <w:r w:rsidR="00904BC1" w:rsidRPr="00B14F23">
        <w:rPr>
          <w:rFonts w:ascii="Arial" w:hAnsi="Arial" w:cs="Arial"/>
          <w:sz w:val="20"/>
          <w:szCs w:val="20"/>
        </w:rPr>
        <w:t xml:space="preserve"> </w:t>
      </w:r>
      <w:r w:rsidR="00D80DE5">
        <w:rPr>
          <w:rFonts w:ascii="Arial" w:hAnsi="Arial" w:cs="Arial"/>
          <w:sz w:val="20"/>
          <w:szCs w:val="20"/>
        </w:rPr>
        <w:t xml:space="preserve">que acredita con </w:t>
      </w:r>
      <w:r w:rsidR="004038CA">
        <w:rPr>
          <w:rFonts w:ascii="Arial" w:hAnsi="Arial" w:cs="Arial"/>
          <w:sz w:val="20"/>
          <w:szCs w:val="20"/>
        </w:rPr>
        <w:t>__________ parida, _________</w:t>
      </w:r>
      <w:r w:rsidR="0059315A">
        <w:rPr>
          <w:rFonts w:ascii="Arial" w:hAnsi="Arial" w:cs="Arial"/>
          <w:sz w:val="20"/>
          <w:szCs w:val="20"/>
        </w:rPr>
        <w:t>folio</w:t>
      </w:r>
      <w:r w:rsidR="004038CA">
        <w:rPr>
          <w:rFonts w:ascii="Arial" w:hAnsi="Arial" w:cs="Arial"/>
          <w:sz w:val="20"/>
          <w:szCs w:val="20"/>
        </w:rPr>
        <w:t>_________</w:t>
      </w:r>
      <w:r w:rsidR="0059315A">
        <w:rPr>
          <w:rFonts w:ascii="Arial" w:hAnsi="Arial" w:cs="Arial"/>
          <w:sz w:val="20"/>
          <w:szCs w:val="20"/>
        </w:rPr>
        <w:t>, libro</w:t>
      </w:r>
      <w:r w:rsidR="00D80DE5">
        <w:rPr>
          <w:rFonts w:ascii="Arial" w:hAnsi="Arial" w:cs="Arial"/>
          <w:sz w:val="20"/>
          <w:szCs w:val="20"/>
        </w:rPr>
        <w:t>_________</w:t>
      </w:r>
      <w:r w:rsidR="00904BC1" w:rsidRPr="00B14F23">
        <w:rPr>
          <w:rFonts w:ascii="Arial" w:hAnsi="Arial" w:cs="Arial"/>
          <w:sz w:val="20"/>
          <w:szCs w:val="20"/>
        </w:rPr>
        <w:t>_</w:t>
      </w:r>
      <w:r w:rsidR="00D80DE5">
        <w:rPr>
          <w:rFonts w:ascii="Arial" w:hAnsi="Arial" w:cs="Arial"/>
          <w:sz w:val="20"/>
          <w:szCs w:val="20"/>
        </w:rPr>
        <w:t xml:space="preserve"> </w:t>
      </w:r>
      <w:r w:rsidR="00904BC1" w:rsidRPr="00B14F23">
        <w:rPr>
          <w:rFonts w:ascii="Arial" w:hAnsi="Arial" w:cs="Arial"/>
          <w:sz w:val="20"/>
          <w:szCs w:val="20"/>
        </w:rPr>
        <w:t xml:space="preserve">inscrita  en </w:t>
      </w:r>
      <w:r w:rsidR="004038CA">
        <w:rPr>
          <w:rFonts w:ascii="Arial" w:hAnsi="Arial" w:cs="Arial"/>
          <w:sz w:val="20"/>
          <w:szCs w:val="20"/>
        </w:rPr>
        <w:t>__________</w:t>
      </w:r>
      <w:r w:rsidR="00904BC1" w:rsidRPr="00B14F23">
        <w:rPr>
          <w:rFonts w:ascii="Arial" w:hAnsi="Arial" w:cs="Arial"/>
          <w:sz w:val="20"/>
          <w:szCs w:val="20"/>
        </w:rPr>
        <w:t xml:space="preserve">  </w:t>
      </w:r>
      <w:r w:rsidR="00D219C7">
        <w:rPr>
          <w:rFonts w:ascii="Arial" w:hAnsi="Arial" w:cs="Arial"/>
          <w:sz w:val="20"/>
          <w:szCs w:val="20"/>
        </w:rPr>
        <w:t xml:space="preserve">con residencia en </w:t>
      </w:r>
      <w:r w:rsidR="00D80DE5">
        <w:rPr>
          <w:rFonts w:ascii="Arial" w:hAnsi="Arial" w:cs="Arial"/>
          <w:sz w:val="20"/>
          <w:szCs w:val="20"/>
        </w:rPr>
        <w:t xml:space="preserve"> </w:t>
      </w:r>
      <w:r w:rsidR="00904BC1" w:rsidRPr="00D80DE5">
        <w:rPr>
          <w:rFonts w:ascii="Arial" w:hAnsi="Arial" w:cs="Arial"/>
          <w:color w:val="FF0000"/>
          <w:sz w:val="20"/>
          <w:szCs w:val="20"/>
        </w:rPr>
        <w:t>(dirección</w:t>
      </w:r>
      <w:r w:rsidR="00D80DE5" w:rsidRPr="00D80DE5">
        <w:rPr>
          <w:rFonts w:ascii="Arial" w:hAnsi="Arial" w:cs="Arial"/>
          <w:color w:val="FF0000"/>
          <w:sz w:val="20"/>
          <w:szCs w:val="20"/>
        </w:rPr>
        <w:t xml:space="preserve"> exacta de residencia</w:t>
      </w:r>
      <w:r w:rsidR="00904BC1" w:rsidRPr="00D80DE5">
        <w:rPr>
          <w:rFonts w:ascii="Arial" w:hAnsi="Arial" w:cs="Arial"/>
          <w:color w:val="FF0000"/>
          <w:sz w:val="20"/>
          <w:szCs w:val="20"/>
        </w:rPr>
        <w:t>)</w:t>
      </w:r>
      <w:r w:rsidR="004D4A2E">
        <w:rPr>
          <w:rFonts w:ascii="Arial" w:hAnsi="Arial" w:cs="Arial"/>
          <w:color w:val="FF0000"/>
          <w:sz w:val="20"/>
          <w:szCs w:val="20"/>
        </w:rPr>
        <w:t>,</w:t>
      </w:r>
      <w:r w:rsidR="00904BC1" w:rsidRPr="00B14F23">
        <w:rPr>
          <w:rFonts w:ascii="Arial" w:hAnsi="Arial" w:cs="Arial"/>
          <w:sz w:val="20"/>
          <w:szCs w:val="20"/>
        </w:rPr>
        <w:t xml:space="preserve"> </w:t>
      </w:r>
      <w:r w:rsidR="00D219C7">
        <w:rPr>
          <w:rFonts w:ascii="Arial" w:hAnsi="Arial" w:cs="Arial"/>
          <w:sz w:val="20"/>
          <w:szCs w:val="20"/>
        </w:rPr>
        <w:t>y por otra parte comparece (</w:t>
      </w:r>
      <w:r w:rsidR="00D219C7" w:rsidRPr="00D219C7">
        <w:rPr>
          <w:rFonts w:ascii="Arial" w:hAnsi="Arial" w:cs="Arial"/>
          <w:color w:val="C00000"/>
          <w:sz w:val="20"/>
          <w:szCs w:val="20"/>
        </w:rPr>
        <w:t>nombre del Representante de la Comunidad</w:t>
      </w:r>
      <w:r w:rsidR="00D219C7">
        <w:rPr>
          <w:rFonts w:ascii="Arial" w:hAnsi="Arial" w:cs="Arial"/>
          <w:color w:val="C00000"/>
          <w:sz w:val="20"/>
          <w:szCs w:val="20"/>
        </w:rPr>
        <w:t>)</w:t>
      </w:r>
      <w:r w:rsidR="00D219C7" w:rsidRPr="00D219C7">
        <w:rPr>
          <w:rFonts w:ascii="Arial" w:hAnsi="Arial" w:cs="Arial"/>
          <w:color w:val="C00000"/>
          <w:sz w:val="20"/>
          <w:szCs w:val="20"/>
        </w:rPr>
        <w:t xml:space="preserve"> </w:t>
      </w:r>
      <w:r w:rsidR="00D219C7">
        <w:rPr>
          <w:rFonts w:ascii="Arial" w:hAnsi="Arial" w:cs="Arial"/>
          <w:sz w:val="20"/>
          <w:szCs w:val="20"/>
        </w:rPr>
        <w:t>quien se i</w:t>
      </w:r>
      <w:r w:rsidR="00D219C7" w:rsidRPr="00B14F23">
        <w:rPr>
          <w:rFonts w:ascii="Arial" w:hAnsi="Arial" w:cs="Arial"/>
          <w:sz w:val="20"/>
          <w:szCs w:val="20"/>
        </w:rPr>
        <w:t>dentifica  con  el Documento</w:t>
      </w:r>
      <w:r w:rsidR="00D219C7" w:rsidRPr="00B14F23">
        <w:rPr>
          <w:rFonts w:ascii="Arial" w:hAnsi="Arial" w:cs="Arial"/>
          <w:sz w:val="20"/>
          <w:szCs w:val="20"/>
        </w:rPr>
        <w:tab/>
        <w:t>P</w:t>
      </w:r>
      <w:r w:rsidR="00D219C7">
        <w:rPr>
          <w:rFonts w:ascii="Arial" w:hAnsi="Arial" w:cs="Arial"/>
          <w:sz w:val="20"/>
          <w:szCs w:val="20"/>
        </w:rPr>
        <w:t>ersonal de</w:t>
      </w:r>
      <w:r w:rsidR="00D219C7">
        <w:rPr>
          <w:rFonts w:ascii="Arial" w:hAnsi="Arial" w:cs="Arial"/>
          <w:sz w:val="20"/>
          <w:szCs w:val="20"/>
        </w:rPr>
        <w:tab/>
        <w:t>Identificación  -DPI-</w:t>
      </w:r>
      <w:r w:rsidR="00D219C7">
        <w:rPr>
          <w:rFonts w:ascii="Arial" w:hAnsi="Arial" w:cs="Arial"/>
          <w:sz w:val="20"/>
          <w:szCs w:val="20"/>
        </w:rPr>
        <w:tab/>
        <w:t>con</w:t>
      </w:r>
      <w:r w:rsidR="00D219C7">
        <w:rPr>
          <w:rFonts w:ascii="Arial" w:hAnsi="Arial" w:cs="Arial"/>
          <w:sz w:val="20"/>
          <w:szCs w:val="20"/>
        </w:rPr>
        <w:tab/>
        <w:t>Código</w:t>
      </w:r>
      <w:r w:rsidR="00D219C7">
        <w:rPr>
          <w:rFonts w:ascii="Arial" w:hAnsi="Arial" w:cs="Arial"/>
          <w:sz w:val="20"/>
          <w:szCs w:val="20"/>
        </w:rPr>
        <w:tab/>
        <w:t>Único</w:t>
      </w:r>
      <w:r w:rsidR="00D219C7">
        <w:rPr>
          <w:rFonts w:ascii="Arial" w:hAnsi="Arial" w:cs="Arial"/>
          <w:sz w:val="20"/>
          <w:szCs w:val="20"/>
        </w:rPr>
        <w:tab/>
        <w:t>de I</w:t>
      </w:r>
      <w:r w:rsidR="00D219C7" w:rsidRPr="00B14F23">
        <w:rPr>
          <w:rFonts w:ascii="Arial" w:hAnsi="Arial" w:cs="Arial"/>
          <w:sz w:val="20"/>
          <w:szCs w:val="20"/>
        </w:rPr>
        <w:t>dentificación</w:t>
      </w:r>
      <w:r w:rsidR="00D219C7">
        <w:rPr>
          <w:rFonts w:ascii="Arial" w:hAnsi="Arial" w:cs="Arial"/>
          <w:sz w:val="20"/>
          <w:szCs w:val="20"/>
        </w:rPr>
        <w:t xml:space="preserve"> –CUI- numero  -----------------</w:t>
      </w:r>
      <w:r w:rsidR="00D219C7" w:rsidRPr="00B14F23">
        <w:rPr>
          <w:rFonts w:ascii="Arial" w:hAnsi="Arial" w:cs="Arial"/>
          <w:sz w:val="20"/>
          <w:szCs w:val="20"/>
        </w:rPr>
        <w:t xml:space="preserve"> extendido  por  el  Registro  Nacional  de  las Personas de la República de Guatemala;</w:t>
      </w:r>
      <w:r w:rsidR="00D219C7">
        <w:rPr>
          <w:rFonts w:ascii="Arial" w:hAnsi="Arial" w:cs="Arial"/>
          <w:sz w:val="20"/>
          <w:szCs w:val="20"/>
        </w:rPr>
        <w:t xml:space="preserve"> </w:t>
      </w:r>
      <w:r w:rsidR="00904BC1" w:rsidRPr="00B14F23">
        <w:rPr>
          <w:rFonts w:ascii="Arial" w:hAnsi="Arial" w:cs="Arial"/>
          <w:sz w:val="20"/>
          <w:szCs w:val="20"/>
        </w:rPr>
        <w:t>quien actúa y comparece en su calidad de</w:t>
      </w:r>
      <w:r w:rsidR="00D80DE5">
        <w:rPr>
          <w:rFonts w:ascii="Arial" w:hAnsi="Arial" w:cs="Arial"/>
          <w:sz w:val="20"/>
          <w:szCs w:val="20"/>
        </w:rPr>
        <w:t xml:space="preserve"> ------------------</w:t>
      </w:r>
      <w:r w:rsidR="00904BC1" w:rsidRPr="00B14F23">
        <w:rPr>
          <w:rFonts w:ascii="Arial" w:hAnsi="Arial" w:cs="Arial"/>
          <w:sz w:val="20"/>
          <w:szCs w:val="20"/>
        </w:rPr>
        <w:t xml:space="preserve"> </w:t>
      </w:r>
      <w:r w:rsidR="00904BC1" w:rsidRPr="00D80DE5">
        <w:rPr>
          <w:rFonts w:ascii="Arial" w:hAnsi="Arial" w:cs="Arial"/>
          <w:color w:val="FF0000"/>
          <w:sz w:val="20"/>
          <w:szCs w:val="20"/>
        </w:rPr>
        <w:t>(</w:t>
      </w:r>
      <w:r w:rsidR="00D80DE5" w:rsidRPr="00D80DE5">
        <w:rPr>
          <w:rFonts w:ascii="Arial" w:hAnsi="Arial" w:cs="Arial"/>
          <w:color w:val="FF0000"/>
          <w:sz w:val="20"/>
          <w:szCs w:val="20"/>
        </w:rPr>
        <w:t>CARGO QUE EJERCE</w:t>
      </w:r>
      <w:r w:rsidR="00904BC1" w:rsidRPr="00D80DE5">
        <w:rPr>
          <w:rFonts w:ascii="Arial" w:hAnsi="Arial" w:cs="Arial"/>
          <w:color w:val="FF0000"/>
          <w:sz w:val="20"/>
          <w:szCs w:val="20"/>
        </w:rPr>
        <w:t xml:space="preserve">) </w:t>
      </w:r>
      <w:r w:rsidR="00904BC1" w:rsidRPr="00B14F23">
        <w:rPr>
          <w:rFonts w:ascii="Arial" w:hAnsi="Arial" w:cs="Arial"/>
          <w:sz w:val="20"/>
          <w:szCs w:val="20"/>
        </w:rPr>
        <w:t xml:space="preserve">de </w:t>
      </w:r>
      <w:r w:rsidR="00D80DE5">
        <w:rPr>
          <w:rFonts w:ascii="Arial" w:hAnsi="Arial" w:cs="Arial"/>
          <w:sz w:val="20"/>
          <w:szCs w:val="20"/>
        </w:rPr>
        <w:t xml:space="preserve">la ----------------- </w:t>
      </w:r>
      <w:r w:rsidR="00904BC1" w:rsidRPr="00D80DE5">
        <w:rPr>
          <w:rFonts w:ascii="Arial" w:hAnsi="Arial" w:cs="Arial"/>
          <w:color w:val="FF0000"/>
          <w:sz w:val="20"/>
          <w:szCs w:val="20"/>
        </w:rPr>
        <w:t>(Nombre de la Comunidad o asociación civil  o grupo de gestión)</w:t>
      </w:r>
      <w:r w:rsidR="004038CA">
        <w:rPr>
          <w:rFonts w:ascii="Arial" w:hAnsi="Arial" w:cs="Arial"/>
          <w:color w:val="FF0000"/>
          <w:sz w:val="20"/>
          <w:szCs w:val="20"/>
        </w:rPr>
        <w:t xml:space="preserve">, </w:t>
      </w:r>
      <w:r w:rsidR="00904BC1" w:rsidRPr="00B14F23">
        <w:rPr>
          <w:rFonts w:ascii="Arial" w:hAnsi="Arial" w:cs="Arial"/>
          <w:sz w:val="20"/>
          <w:szCs w:val="20"/>
        </w:rPr>
        <w:t xml:space="preserve"> del municipio de</w:t>
      </w:r>
      <w:r w:rsidR="00D80DE5">
        <w:rPr>
          <w:rFonts w:ascii="Arial" w:hAnsi="Arial" w:cs="Arial"/>
          <w:sz w:val="20"/>
          <w:szCs w:val="20"/>
        </w:rPr>
        <w:t xml:space="preserve"> ---------------  </w:t>
      </w:r>
      <w:r w:rsidR="004038CA">
        <w:rPr>
          <w:rFonts w:ascii="Arial" w:hAnsi="Arial" w:cs="Arial"/>
          <w:sz w:val="20"/>
          <w:szCs w:val="20"/>
        </w:rPr>
        <w:t>d</w:t>
      </w:r>
      <w:r w:rsidR="00904BC1" w:rsidRPr="00B14F23">
        <w:rPr>
          <w:rFonts w:ascii="Arial" w:hAnsi="Arial" w:cs="Arial"/>
          <w:sz w:val="20"/>
          <w:szCs w:val="20"/>
        </w:rPr>
        <w:t>epartamento de</w:t>
      </w:r>
      <w:r w:rsidR="00D80DE5">
        <w:rPr>
          <w:rFonts w:ascii="Arial" w:hAnsi="Arial" w:cs="Arial"/>
          <w:sz w:val="20"/>
          <w:szCs w:val="20"/>
        </w:rPr>
        <w:t xml:space="preserve"> -----------------</w:t>
      </w:r>
      <w:r w:rsidR="00904BC1" w:rsidRPr="00B14F23">
        <w:rPr>
          <w:rFonts w:ascii="Arial" w:hAnsi="Arial" w:cs="Arial"/>
          <w:sz w:val="20"/>
          <w:szCs w:val="20"/>
        </w:rPr>
        <w:t xml:space="preserve">, personería que acredita con _______________________, inscrito en </w:t>
      </w:r>
      <w:r w:rsidR="00D80DE5">
        <w:rPr>
          <w:rFonts w:ascii="Arial" w:hAnsi="Arial" w:cs="Arial"/>
          <w:sz w:val="20"/>
          <w:szCs w:val="20"/>
        </w:rPr>
        <w:t xml:space="preserve">------------------- </w:t>
      </w:r>
      <w:r w:rsidR="00904BC1" w:rsidRPr="00D80DE5">
        <w:rPr>
          <w:rFonts w:ascii="Arial" w:hAnsi="Arial" w:cs="Arial"/>
          <w:color w:val="FF0000"/>
          <w:sz w:val="20"/>
          <w:szCs w:val="20"/>
        </w:rPr>
        <w:t>(el Registro Civil de dicha  municipalidad  o  en  el  Registro  de  Personas  Jurídicas  del  Ministerio  de Gobernación</w:t>
      </w:r>
      <w:r w:rsidR="00D80DE5">
        <w:rPr>
          <w:rFonts w:ascii="Arial" w:hAnsi="Arial" w:cs="Arial"/>
          <w:color w:val="FF0000"/>
          <w:sz w:val="20"/>
          <w:szCs w:val="20"/>
        </w:rPr>
        <w:t xml:space="preserve"> o donde corresponda</w:t>
      </w:r>
      <w:r w:rsidR="00904BC1" w:rsidRPr="00D80DE5">
        <w:rPr>
          <w:rFonts w:ascii="Arial" w:hAnsi="Arial" w:cs="Arial"/>
          <w:color w:val="FF0000"/>
          <w:sz w:val="20"/>
          <w:szCs w:val="20"/>
        </w:rPr>
        <w:t xml:space="preserve">), </w:t>
      </w:r>
      <w:r w:rsidR="005D60B7">
        <w:rPr>
          <w:rFonts w:ascii="Arial" w:hAnsi="Arial" w:cs="Arial"/>
          <w:color w:val="FF0000"/>
          <w:sz w:val="20"/>
          <w:szCs w:val="20"/>
        </w:rPr>
        <w:t xml:space="preserve">inscrita </w:t>
      </w:r>
      <w:r w:rsidR="00904BC1" w:rsidRPr="00D80DE5">
        <w:rPr>
          <w:rFonts w:ascii="Arial" w:hAnsi="Arial" w:cs="Arial"/>
          <w:color w:val="FF0000"/>
          <w:sz w:val="20"/>
          <w:szCs w:val="20"/>
        </w:rPr>
        <w:t xml:space="preserve"> </w:t>
      </w:r>
      <w:r w:rsidR="00904BC1" w:rsidRPr="00B14F23">
        <w:rPr>
          <w:rFonts w:ascii="Arial" w:hAnsi="Arial" w:cs="Arial"/>
          <w:sz w:val="20"/>
          <w:szCs w:val="20"/>
        </w:rPr>
        <w:t>bajo  el  número  __________  folio __________,  del  libro  __________de ____________ de fecha</w:t>
      </w:r>
      <w:r w:rsidR="00D80DE5">
        <w:rPr>
          <w:rFonts w:ascii="Arial" w:hAnsi="Arial" w:cs="Arial"/>
          <w:sz w:val="20"/>
          <w:szCs w:val="20"/>
        </w:rPr>
        <w:t xml:space="preserve"> --------------</w:t>
      </w:r>
      <w:r w:rsidR="00904BC1" w:rsidRPr="00B14F23">
        <w:rPr>
          <w:rFonts w:ascii="Arial" w:hAnsi="Arial" w:cs="Arial"/>
          <w:sz w:val="20"/>
          <w:szCs w:val="20"/>
        </w:rPr>
        <w:t xml:space="preserve">. </w:t>
      </w:r>
      <w:r w:rsidR="001F3F9C">
        <w:rPr>
          <w:rFonts w:ascii="Arial" w:hAnsi="Arial" w:cs="Arial"/>
          <w:sz w:val="20"/>
          <w:szCs w:val="20"/>
        </w:rPr>
        <w:t xml:space="preserve"> </w:t>
      </w:r>
      <w:r w:rsidR="004038CA">
        <w:rPr>
          <w:rFonts w:ascii="Arial" w:hAnsi="Arial" w:cs="Arial"/>
          <w:sz w:val="20"/>
          <w:szCs w:val="20"/>
        </w:rPr>
        <w:t xml:space="preserve">HAGO CONSTAR: </w:t>
      </w:r>
      <w:r w:rsidR="00904BC1" w:rsidRPr="000C52C0">
        <w:rPr>
          <w:rFonts w:ascii="Arial" w:hAnsi="Arial" w:cs="Arial"/>
          <w:b/>
          <w:sz w:val="20"/>
          <w:szCs w:val="20"/>
        </w:rPr>
        <w:t>a)</w:t>
      </w:r>
      <w:r w:rsidR="000C52C0">
        <w:rPr>
          <w:rFonts w:ascii="Arial" w:hAnsi="Arial" w:cs="Arial"/>
          <w:sz w:val="20"/>
          <w:szCs w:val="20"/>
        </w:rPr>
        <w:t xml:space="preserve"> Q</w:t>
      </w:r>
      <w:r w:rsidR="000C52C0" w:rsidRPr="00B14F23">
        <w:rPr>
          <w:rFonts w:ascii="Arial" w:hAnsi="Arial" w:cs="Arial"/>
          <w:sz w:val="20"/>
          <w:szCs w:val="20"/>
        </w:rPr>
        <w:t>ue los comparecientes me aseguran ser de l</w:t>
      </w:r>
      <w:r w:rsidR="000C52C0">
        <w:rPr>
          <w:rFonts w:ascii="Arial" w:hAnsi="Arial" w:cs="Arial"/>
          <w:sz w:val="20"/>
          <w:szCs w:val="20"/>
        </w:rPr>
        <w:t xml:space="preserve">os datos </w:t>
      </w:r>
      <w:r w:rsidR="000C52C0" w:rsidRPr="00B14F23">
        <w:rPr>
          <w:rFonts w:ascii="Arial" w:hAnsi="Arial" w:cs="Arial"/>
          <w:sz w:val="20"/>
          <w:szCs w:val="20"/>
        </w:rPr>
        <w:t xml:space="preserve">de identificación </w:t>
      </w:r>
      <w:r w:rsidR="000C52C0">
        <w:rPr>
          <w:rFonts w:ascii="Arial" w:hAnsi="Arial" w:cs="Arial"/>
          <w:sz w:val="20"/>
          <w:szCs w:val="20"/>
        </w:rPr>
        <w:t xml:space="preserve">personal consignados; </w:t>
      </w:r>
      <w:r w:rsidR="000C52C0" w:rsidRPr="000C52C0">
        <w:rPr>
          <w:rFonts w:ascii="Arial" w:hAnsi="Arial" w:cs="Arial"/>
          <w:b/>
          <w:sz w:val="20"/>
          <w:szCs w:val="20"/>
        </w:rPr>
        <w:t>b)</w:t>
      </w:r>
      <w:r w:rsidR="000C52C0">
        <w:rPr>
          <w:rFonts w:ascii="Arial" w:hAnsi="Arial" w:cs="Arial"/>
          <w:b/>
          <w:sz w:val="20"/>
          <w:szCs w:val="20"/>
        </w:rPr>
        <w:t xml:space="preserve"> </w:t>
      </w:r>
      <w:r w:rsidR="000C52C0" w:rsidRPr="000C52C0">
        <w:rPr>
          <w:rFonts w:ascii="Arial" w:hAnsi="Arial" w:cs="Arial"/>
          <w:sz w:val="20"/>
          <w:szCs w:val="20"/>
        </w:rPr>
        <w:t>De</w:t>
      </w:r>
      <w:r w:rsidR="000C52C0" w:rsidRPr="00B14F23">
        <w:rPr>
          <w:rFonts w:ascii="Arial" w:hAnsi="Arial" w:cs="Arial"/>
          <w:sz w:val="20"/>
          <w:szCs w:val="20"/>
        </w:rPr>
        <w:t xml:space="preserve"> encontrarse en el libre ejercicio de sus derechos civiles</w:t>
      </w:r>
      <w:r w:rsidR="000C52C0">
        <w:rPr>
          <w:rFonts w:ascii="Arial" w:hAnsi="Arial" w:cs="Arial"/>
          <w:sz w:val="20"/>
          <w:szCs w:val="20"/>
        </w:rPr>
        <w:t xml:space="preserve">; </w:t>
      </w:r>
      <w:r w:rsidR="000C52C0" w:rsidRPr="000C52C0">
        <w:rPr>
          <w:rFonts w:ascii="Arial" w:hAnsi="Arial" w:cs="Arial"/>
          <w:b/>
          <w:sz w:val="20"/>
          <w:szCs w:val="20"/>
        </w:rPr>
        <w:t>c)</w:t>
      </w:r>
      <w:r w:rsidR="000C52C0">
        <w:rPr>
          <w:rFonts w:ascii="Arial" w:hAnsi="Arial" w:cs="Arial"/>
          <w:sz w:val="20"/>
          <w:szCs w:val="20"/>
        </w:rPr>
        <w:t xml:space="preserve">  D</w:t>
      </w:r>
      <w:r w:rsidR="00904BC1" w:rsidRPr="00B14F23">
        <w:rPr>
          <w:rFonts w:ascii="Arial" w:hAnsi="Arial" w:cs="Arial"/>
          <w:sz w:val="20"/>
          <w:szCs w:val="20"/>
        </w:rPr>
        <w:t xml:space="preserve">e  tener  a  la  vista  los documentos con los cuales se identifican los comparecientes; </w:t>
      </w:r>
      <w:r w:rsidR="000C52C0">
        <w:rPr>
          <w:rFonts w:ascii="Arial" w:hAnsi="Arial" w:cs="Arial"/>
          <w:sz w:val="20"/>
          <w:szCs w:val="20"/>
        </w:rPr>
        <w:t xml:space="preserve">y </w:t>
      </w:r>
      <w:r w:rsidR="000C52C0" w:rsidRPr="000C52C0">
        <w:rPr>
          <w:rFonts w:ascii="Arial" w:hAnsi="Arial" w:cs="Arial"/>
          <w:b/>
          <w:sz w:val="20"/>
          <w:szCs w:val="20"/>
        </w:rPr>
        <w:t>d</w:t>
      </w:r>
      <w:r w:rsidR="00904BC1" w:rsidRPr="000C52C0">
        <w:rPr>
          <w:rFonts w:ascii="Arial" w:hAnsi="Arial" w:cs="Arial"/>
          <w:b/>
          <w:sz w:val="20"/>
          <w:szCs w:val="20"/>
        </w:rPr>
        <w:t>)</w:t>
      </w:r>
      <w:r w:rsidR="000C52C0">
        <w:rPr>
          <w:rFonts w:ascii="Arial" w:hAnsi="Arial" w:cs="Arial"/>
          <w:sz w:val="20"/>
          <w:szCs w:val="20"/>
        </w:rPr>
        <w:t xml:space="preserve"> Q</w:t>
      </w:r>
      <w:r w:rsidR="00904BC1" w:rsidRPr="00B14F23">
        <w:rPr>
          <w:rFonts w:ascii="Arial" w:hAnsi="Arial" w:cs="Arial"/>
          <w:sz w:val="20"/>
          <w:szCs w:val="20"/>
        </w:rPr>
        <w:t>ue los documentos con los que se acreditan las representaciones que se ejercitan son suficientes de</w:t>
      </w:r>
      <w:r w:rsidR="000C52C0">
        <w:rPr>
          <w:rFonts w:ascii="Arial" w:hAnsi="Arial" w:cs="Arial"/>
          <w:sz w:val="20"/>
          <w:szCs w:val="20"/>
        </w:rPr>
        <w:t xml:space="preserve"> conformidad con </w:t>
      </w:r>
      <w:r w:rsidR="00904BC1" w:rsidRPr="00B14F23">
        <w:rPr>
          <w:rFonts w:ascii="Arial" w:hAnsi="Arial" w:cs="Arial"/>
          <w:sz w:val="20"/>
          <w:szCs w:val="20"/>
        </w:rPr>
        <w:t>a la ley y a mi</w:t>
      </w:r>
      <w:r w:rsidR="00CB33F5">
        <w:rPr>
          <w:rFonts w:ascii="Arial" w:hAnsi="Arial" w:cs="Arial"/>
          <w:sz w:val="20"/>
          <w:szCs w:val="20"/>
        </w:rPr>
        <w:t xml:space="preserve"> juicio para el presente</w:t>
      </w:r>
      <w:r w:rsidR="000C52C0">
        <w:rPr>
          <w:rFonts w:ascii="Arial" w:hAnsi="Arial" w:cs="Arial"/>
          <w:sz w:val="20"/>
          <w:szCs w:val="20"/>
        </w:rPr>
        <w:t xml:space="preserve"> contrato</w:t>
      </w:r>
      <w:r w:rsidR="002B5E82">
        <w:rPr>
          <w:rFonts w:ascii="Arial" w:hAnsi="Arial" w:cs="Arial"/>
          <w:sz w:val="20"/>
          <w:szCs w:val="20"/>
        </w:rPr>
        <w:t>; y</w:t>
      </w:r>
      <w:r w:rsidR="00CB33F5">
        <w:rPr>
          <w:rFonts w:ascii="Arial" w:hAnsi="Arial" w:cs="Arial"/>
          <w:sz w:val="20"/>
          <w:szCs w:val="20"/>
        </w:rPr>
        <w:t xml:space="preserve"> que por el presente acto </w:t>
      </w:r>
      <w:r w:rsidR="00904BC1" w:rsidRPr="00B14F23">
        <w:rPr>
          <w:rFonts w:ascii="Arial" w:hAnsi="Arial" w:cs="Arial"/>
          <w:sz w:val="20"/>
          <w:szCs w:val="20"/>
        </w:rPr>
        <w:t xml:space="preserve"> convienen en celebrar </w:t>
      </w:r>
      <w:r w:rsidR="00306768">
        <w:rPr>
          <w:rFonts w:ascii="Arial" w:hAnsi="Arial" w:cs="Arial"/>
          <w:b/>
          <w:sz w:val="20"/>
          <w:szCs w:val="20"/>
        </w:rPr>
        <w:t xml:space="preserve">CONTRATO DE </w:t>
      </w:r>
      <w:r w:rsidR="00F31E41">
        <w:rPr>
          <w:rFonts w:ascii="Arial" w:hAnsi="Arial" w:cs="Arial"/>
          <w:b/>
          <w:sz w:val="20"/>
          <w:szCs w:val="20"/>
        </w:rPr>
        <w:t>OBRA A PRECIO FIJO Y TIEMPO DETERMINADO PARA COMP</w:t>
      </w:r>
      <w:r w:rsidR="00DA2E89">
        <w:rPr>
          <w:rFonts w:ascii="Arial" w:hAnsi="Arial" w:cs="Arial"/>
          <w:b/>
          <w:sz w:val="20"/>
          <w:szCs w:val="20"/>
        </w:rPr>
        <w:t>RA DE LOTE CON SERVICIOS</w:t>
      </w:r>
      <w:r w:rsidR="009916A7">
        <w:rPr>
          <w:rFonts w:ascii="Arial" w:hAnsi="Arial" w:cs="Arial"/>
          <w:b/>
          <w:sz w:val="20"/>
          <w:szCs w:val="20"/>
        </w:rPr>
        <w:t xml:space="preserve"> BASICOS</w:t>
      </w:r>
      <w:r w:rsidR="00F31E41">
        <w:rPr>
          <w:rFonts w:ascii="Arial" w:hAnsi="Arial" w:cs="Arial"/>
          <w:b/>
          <w:sz w:val="20"/>
          <w:szCs w:val="20"/>
        </w:rPr>
        <w:t xml:space="preserve">, CON SUBSIDIO DIRECTO DEL FONDO PARA LA VIVIENDA –FOPAVI- </w:t>
      </w:r>
      <w:r w:rsidR="00F31E41" w:rsidRPr="00F31E41">
        <w:rPr>
          <w:rFonts w:ascii="Arial" w:hAnsi="Arial" w:cs="Arial"/>
          <w:sz w:val="20"/>
          <w:szCs w:val="20"/>
        </w:rPr>
        <w:t xml:space="preserve">que se regirá </w:t>
      </w:r>
      <w:r w:rsidR="00F31E41">
        <w:rPr>
          <w:rFonts w:ascii="Arial" w:hAnsi="Arial" w:cs="Arial"/>
          <w:sz w:val="20"/>
          <w:szCs w:val="20"/>
        </w:rPr>
        <w:t xml:space="preserve">de conformidad con </w:t>
      </w:r>
      <w:r w:rsidR="00F31E41" w:rsidRPr="00F31E41">
        <w:rPr>
          <w:rFonts w:ascii="Arial" w:hAnsi="Arial" w:cs="Arial"/>
          <w:sz w:val="20"/>
          <w:szCs w:val="20"/>
        </w:rPr>
        <w:t>las</w:t>
      </w:r>
      <w:r w:rsidR="00F31E41">
        <w:rPr>
          <w:rFonts w:ascii="Arial" w:hAnsi="Arial" w:cs="Arial"/>
          <w:b/>
          <w:sz w:val="20"/>
          <w:szCs w:val="20"/>
        </w:rPr>
        <w:t xml:space="preserve"> </w:t>
      </w:r>
      <w:r w:rsidR="00306768">
        <w:rPr>
          <w:rFonts w:ascii="Arial" w:hAnsi="Arial" w:cs="Arial"/>
          <w:sz w:val="20"/>
          <w:szCs w:val="20"/>
        </w:rPr>
        <w:t xml:space="preserve"> </w:t>
      </w:r>
      <w:r w:rsidR="00012478">
        <w:rPr>
          <w:rFonts w:ascii="Arial" w:hAnsi="Arial" w:cs="Arial"/>
          <w:sz w:val="20"/>
          <w:szCs w:val="20"/>
        </w:rPr>
        <w:t>cláusulas siguientes.</w:t>
      </w:r>
      <w:r w:rsidR="00904BC1" w:rsidRPr="00B14F23">
        <w:rPr>
          <w:rFonts w:ascii="Arial" w:hAnsi="Arial" w:cs="Arial"/>
          <w:sz w:val="20"/>
          <w:szCs w:val="20"/>
        </w:rPr>
        <w:t xml:space="preserve"> </w:t>
      </w:r>
      <w:r w:rsidR="00904BC1" w:rsidRPr="00F21C09">
        <w:rPr>
          <w:rFonts w:ascii="Arial" w:hAnsi="Arial" w:cs="Arial"/>
          <w:b/>
          <w:sz w:val="20"/>
          <w:szCs w:val="20"/>
          <w:u w:val="single"/>
        </w:rPr>
        <w:t>PRIMERA:</w:t>
      </w:r>
      <w:r w:rsidR="00904BC1" w:rsidRPr="00F21C09">
        <w:rPr>
          <w:rFonts w:ascii="Arial" w:hAnsi="Arial" w:cs="Arial"/>
          <w:b/>
          <w:sz w:val="20"/>
          <w:szCs w:val="20"/>
        </w:rPr>
        <w:t xml:space="preserve"> </w:t>
      </w:r>
      <w:r w:rsidR="00F31E41">
        <w:rPr>
          <w:rFonts w:ascii="Arial" w:hAnsi="Arial" w:cs="Arial"/>
          <w:b/>
          <w:sz w:val="20"/>
          <w:szCs w:val="20"/>
        </w:rPr>
        <w:t>(</w:t>
      </w:r>
      <w:r w:rsidR="00904BC1" w:rsidRPr="00F21C09">
        <w:rPr>
          <w:rFonts w:ascii="Arial" w:hAnsi="Arial" w:cs="Arial"/>
          <w:b/>
          <w:sz w:val="20"/>
          <w:szCs w:val="20"/>
        </w:rPr>
        <w:t>ANTECEDENTES</w:t>
      </w:r>
      <w:r w:rsidR="00F31E41">
        <w:rPr>
          <w:rFonts w:ascii="Arial" w:hAnsi="Arial" w:cs="Arial"/>
          <w:b/>
          <w:sz w:val="20"/>
          <w:szCs w:val="20"/>
        </w:rPr>
        <w:t xml:space="preserve">). </w:t>
      </w:r>
      <w:r w:rsidR="0023307A">
        <w:rPr>
          <w:rFonts w:ascii="Arial" w:hAnsi="Arial" w:cs="Arial"/>
          <w:sz w:val="20"/>
          <w:szCs w:val="20"/>
        </w:rPr>
        <w:t>En cumplimiento a lo</w:t>
      </w:r>
      <w:r w:rsidR="0023307A" w:rsidRPr="00B14F23">
        <w:rPr>
          <w:rFonts w:ascii="Arial" w:hAnsi="Arial" w:cs="Arial"/>
          <w:sz w:val="20"/>
          <w:szCs w:val="20"/>
        </w:rPr>
        <w:t xml:space="preserve"> establecido en la Constitución Política de la República de Guatemala</w:t>
      </w:r>
      <w:r w:rsidR="00926341">
        <w:rPr>
          <w:rFonts w:ascii="Arial" w:hAnsi="Arial" w:cs="Arial"/>
          <w:sz w:val="20"/>
          <w:szCs w:val="20"/>
        </w:rPr>
        <w:t xml:space="preserve">, </w:t>
      </w:r>
      <w:r w:rsidR="004D4A2E">
        <w:rPr>
          <w:rFonts w:ascii="Arial" w:hAnsi="Arial" w:cs="Arial"/>
          <w:sz w:val="20"/>
          <w:szCs w:val="20"/>
        </w:rPr>
        <w:t>en su a</w:t>
      </w:r>
      <w:r w:rsidR="0023307A" w:rsidRPr="00B14F23">
        <w:rPr>
          <w:rFonts w:ascii="Arial" w:hAnsi="Arial" w:cs="Arial"/>
          <w:sz w:val="20"/>
          <w:szCs w:val="20"/>
        </w:rPr>
        <w:t>rtículo ciento diecinueve</w:t>
      </w:r>
      <w:r w:rsidR="004D4A2E">
        <w:rPr>
          <w:rFonts w:ascii="Arial" w:hAnsi="Arial" w:cs="Arial"/>
          <w:sz w:val="20"/>
          <w:szCs w:val="20"/>
        </w:rPr>
        <w:t xml:space="preserve">, </w:t>
      </w:r>
      <w:r w:rsidR="0017562E">
        <w:rPr>
          <w:rFonts w:ascii="Arial" w:hAnsi="Arial" w:cs="Arial"/>
          <w:sz w:val="20"/>
          <w:szCs w:val="20"/>
        </w:rPr>
        <w:t xml:space="preserve">                                                                                                                                                                                                                                                                                                                                                                                                                                                                                                                                                                                                                                                                                                                                                                                                                                                                                                                                                                                                                                                                                                            </w:t>
      </w:r>
      <w:r w:rsidR="0023307A" w:rsidRPr="00B14F23">
        <w:rPr>
          <w:rFonts w:ascii="Arial" w:hAnsi="Arial" w:cs="Arial"/>
          <w:sz w:val="20"/>
          <w:szCs w:val="20"/>
        </w:rPr>
        <w:t>literal g) en la que se establece: “Fomentar con prioridad la construcción de viviendas populares, mediante sistemas de financiamiento adecuados a efecto que el mayor número de familias guatemaltecas las disfruten en propiedad. Cuando se trate de viviendas emergentes o en cooperativa, el sistema de</w:t>
      </w:r>
      <w:r w:rsidR="0023307A">
        <w:rPr>
          <w:rFonts w:ascii="Arial" w:hAnsi="Arial" w:cs="Arial"/>
          <w:sz w:val="20"/>
          <w:szCs w:val="20"/>
        </w:rPr>
        <w:t xml:space="preserve"> tenencia podrá ser diferente;”</w:t>
      </w:r>
      <w:r w:rsidR="0023307A" w:rsidRPr="00B14F23">
        <w:rPr>
          <w:rFonts w:ascii="Arial" w:hAnsi="Arial" w:cs="Arial"/>
          <w:sz w:val="20"/>
          <w:szCs w:val="20"/>
        </w:rPr>
        <w:t xml:space="preserve"> así como lo que para el efecto preceptúa el Artículo cincuenta y cinco (55) del Decreto número nueve guion dos mil doce (9-2012), del Congreso de la República de Guatemala,  “LEY  DE VIVIENDA”  que establece que</w:t>
      </w:r>
      <w:r w:rsidR="0023307A">
        <w:rPr>
          <w:rFonts w:ascii="Arial" w:hAnsi="Arial" w:cs="Arial"/>
          <w:sz w:val="20"/>
          <w:szCs w:val="20"/>
        </w:rPr>
        <w:t>:  “S</w:t>
      </w:r>
      <w:r w:rsidR="0023307A" w:rsidRPr="00B14F23">
        <w:rPr>
          <w:rFonts w:ascii="Arial" w:hAnsi="Arial" w:cs="Arial"/>
          <w:sz w:val="20"/>
          <w:szCs w:val="20"/>
        </w:rPr>
        <w:t>e crea el Fondo para la Vivienda, que puede abreviarse con las siglas FOPAVI, como una institución financiera de segundo piso, en forma adscrita al ente rector, con el objeto de otorgar subsidio directo y facilitar el acceso al crédito a las familias en situación de pobreza y pobreza extrema que carecen de una solución habitacional   adecuada,   a   través   de   las   entidades   intermediarias   aprobadas</w:t>
      </w:r>
      <w:r w:rsidR="0023307A">
        <w:rPr>
          <w:rFonts w:ascii="Arial" w:hAnsi="Arial" w:cs="Arial"/>
          <w:sz w:val="20"/>
          <w:szCs w:val="20"/>
        </w:rPr>
        <w:t>.”</w:t>
      </w:r>
      <w:r w:rsidR="00C24714">
        <w:rPr>
          <w:rFonts w:ascii="Arial" w:hAnsi="Arial" w:cs="Arial"/>
          <w:b/>
          <w:sz w:val="20"/>
          <w:szCs w:val="20"/>
        </w:rPr>
        <w:t xml:space="preserve"> </w:t>
      </w:r>
      <w:r w:rsidR="00550D49" w:rsidRPr="00AD76BE">
        <w:rPr>
          <w:rFonts w:ascii="Arial" w:hAnsi="Arial" w:cs="Arial"/>
          <w:b/>
          <w:sz w:val="20"/>
          <w:szCs w:val="20"/>
          <w:u w:val="single"/>
        </w:rPr>
        <w:t>SEGUNDA:</w:t>
      </w:r>
      <w:r w:rsidR="00550D49" w:rsidRPr="00F21C09">
        <w:rPr>
          <w:rFonts w:ascii="Arial" w:hAnsi="Arial" w:cs="Arial"/>
          <w:b/>
          <w:sz w:val="20"/>
          <w:szCs w:val="20"/>
        </w:rPr>
        <w:t xml:space="preserve"> </w:t>
      </w:r>
      <w:r w:rsidR="00D9611B">
        <w:rPr>
          <w:rFonts w:ascii="Arial" w:hAnsi="Arial" w:cs="Arial"/>
          <w:b/>
          <w:sz w:val="20"/>
          <w:szCs w:val="20"/>
        </w:rPr>
        <w:t>(</w:t>
      </w:r>
      <w:r w:rsidR="00550D49" w:rsidRPr="00F21C09">
        <w:rPr>
          <w:rFonts w:ascii="Arial" w:hAnsi="Arial" w:cs="Arial"/>
          <w:b/>
          <w:sz w:val="20"/>
          <w:szCs w:val="20"/>
        </w:rPr>
        <w:t>DENOMINACIONES</w:t>
      </w:r>
      <w:r w:rsidR="00D9611B">
        <w:rPr>
          <w:rFonts w:ascii="Arial" w:hAnsi="Arial" w:cs="Arial"/>
          <w:b/>
          <w:sz w:val="20"/>
          <w:szCs w:val="20"/>
        </w:rPr>
        <w:t>)</w:t>
      </w:r>
      <w:r w:rsidR="00550D49" w:rsidRPr="00F21C09">
        <w:rPr>
          <w:rFonts w:ascii="Arial" w:hAnsi="Arial" w:cs="Arial"/>
          <w:b/>
          <w:sz w:val="20"/>
          <w:szCs w:val="20"/>
        </w:rPr>
        <w:t>.</w:t>
      </w:r>
      <w:r w:rsidR="00550D49" w:rsidRPr="00B14F23">
        <w:rPr>
          <w:rFonts w:ascii="Arial" w:hAnsi="Arial" w:cs="Arial"/>
          <w:sz w:val="20"/>
          <w:szCs w:val="20"/>
        </w:rPr>
        <w:t xml:space="preserve"> Para los efectos del presente contrato de obra se utilizarán las siguientes denominaciones que aparecen a lo largo de las cláusulas: a) LA ENTIDAD INTERMEDIARIA AUTORIZADA de ADMINISTRACION DE RECURSOS, y que podrá denominarse indistintamente “EIA” de Administración de Recursos;  b) </w:t>
      </w:r>
      <w:r w:rsidR="00550D49" w:rsidRPr="00CB33F5">
        <w:rPr>
          <w:rFonts w:ascii="Arial" w:hAnsi="Arial" w:cs="Arial"/>
          <w:b/>
          <w:sz w:val="20"/>
          <w:szCs w:val="20"/>
        </w:rPr>
        <w:t xml:space="preserve">La COORDINADORA NACIONAL PARA LA REDUCCION DE </w:t>
      </w:r>
      <w:r w:rsidR="00550D49">
        <w:rPr>
          <w:rFonts w:ascii="Arial" w:hAnsi="Arial" w:cs="Arial"/>
          <w:b/>
          <w:sz w:val="20"/>
          <w:szCs w:val="20"/>
        </w:rPr>
        <w:t>DESAS</w:t>
      </w:r>
      <w:r w:rsidR="00550D49" w:rsidRPr="00CB33F5">
        <w:rPr>
          <w:rFonts w:ascii="Arial" w:hAnsi="Arial" w:cs="Arial"/>
          <w:b/>
          <w:sz w:val="20"/>
          <w:szCs w:val="20"/>
        </w:rPr>
        <w:t>TRES –CONRED-</w:t>
      </w:r>
      <w:r w:rsidR="00550D49">
        <w:rPr>
          <w:rFonts w:ascii="Arial" w:hAnsi="Arial" w:cs="Arial"/>
          <w:sz w:val="20"/>
          <w:szCs w:val="20"/>
        </w:rPr>
        <w:t xml:space="preserve">, </w:t>
      </w:r>
      <w:r w:rsidR="00550D49" w:rsidRPr="00B14F23">
        <w:rPr>
          <w:rFonts w:ascii="Arial" w:hAnsi="Arial" w:cs="Arial"/>
          <w:sz w:val="20"/>
          <w:szCs w:val="20"/>
        </w:rPr>
        <w:t>c) EL FONDO PARA LA V</w:t>
      </w:r>
      <w:r w:rsidR="00BF1CD8">
        <w:rPr>
          <w:rFonts w:ascii="Arial" w:hAnsi="Arial" w:cs="Arial"/>
          <w:sz w:val="20"/>
          <w:szCs w:val="20"/>
        </w:rPr>
        <w:t xml:space="preserve">IVIENDA, que podrá </w:t>
      </w:r>
      <w:proofErr w:type="spellStart"/>
      <w:r w:rsidR="00BF1CD8">
        <w:rPr>
          <w:rFonts w:ascii="Arial" w:hAnsi="Arial" w:cs="Arial"/>
          <w:sz w:val="20"/>
          <w:szCs w:val="20"/>
        </w:rPr>
        <w:t>denominárse</w:t>
      </w:r>
      <w:proofErr w:type="spellEnd"/>
      <w:r w:rsidR="00550D49" w:rsidRPr="00B14F23">
        <w:rPr>
          <w:rFonts w:ascii="Arial" w:hAnsi="Arial" w:cs="Arial"/>
          <w:sz w:val="20"/>
          <w:szCs w:val="20"/>
        </w:rPr>
        <w:t xml:space="preserve"> FOPAVI; d)</w:t>
      </w:r>
      <w:r w:rsidR="00550D49">
        <w:rPr>
          <w:rFonts w:ascii="Arial" w:hAnsi="Arial" w:cs="Arial"/>
          <w:sz w:val="20"/>
          <w:szCs w:val="20"/>
        </w:rPr>
        <w:t xml:space="preserve"> --------------------  </w:t>
      </w:r>
      <w:r w:rsidR="00550D49" w:rsidRPr="00B05E34">
        <w:rPr>
          <w:rFonts w:ascii="Arial" w:hAnsi="Arial" w:cs="Arial"/>
          <w:color w:val="FF0000"/>
          <w:sz w:val="20"/>
          <w:szCs w:val="20"/>
        </w:rPr>
        <w:t>(</w:t>
      </w:r>
      <w:r w:rsidR="00550D49">
        <w:rPr>
          <w:rFonts w:ascii="Arial" w:hAnsi="Arial" w:cs="Arial"/>
          <w:color w:val="FF0000"/>
          <w:sz w:val="20"/>
          <w:szCs w:val="20"/>
        </w:rPr>
        <w:t xml:space="preserve">NOMBRE DEL PROPIETARIO DE LA EMPRESA) </w:t>
      </w:r>
      <w:r w:rsidR="00550D49" w:rsidRPr="000864EC">
        <w:rPr>
          <w:rFonts w:ascii="Arial" w:hAnsi="Arial" w:cs="Arial"/>
          <w:color w:val="000000"/>
          <w:sz w:val="20"/>
          <w:szCs w:val="20"/>
        </w:rPr>
        <w:t>en su calidad de propietario de la empresa</w:t>
      </w:r>
      <w:r w:rsidR="00550D49" w:rsidRPr="00AA4949">
        <w:rPr>
          <w:rFonts w:ascii="Arial" w:hAnsi="Arial" w:cs="Arial"/>
          <w:b/>
          <w:color w:val="FF0000"/>
          <w:sz w:val="20"/>
          <w:szCs w:val="20"/>
        </w:rPr>
        <w:t xml:space="preserve"> </w:t>
      </w:r>
      <w:r w:rsidR="00550D49">
        <w:rPr>
          <w:rFonts w:ascii="Arial" w:hAnsi="Arial" w:cs="Arial"/>
          <w:color w:val="FF0000"/>
          <w:sz w:val="20"/>
          <w:szCs w:val="20"/>
        </w:rPr>
        <w:t>------------ O ---- (O NOMBRE DE LA S.A.</w:t>
      </w:r>
      <w:r w:rsidR="00550D49" w:rsidRPr="003D6AF1">
        <w:rPr>
          <w:rFonts w:ascii="Arial" w:hAnsi="Arial" w:cs="Arial"/>
          <w:color w:val="FF0000"/>
          <w:sz w:val="20"/>
          <w:szCs w:val="20"/>
        </w:rPr>
        <w:t>),</w:t>
      </w:r>
      <w:r w:rsidR="00550D49" w:rsidRPr="003D6AF1">
        <w:rPr>
          <w:rFonts w:ascii="Arial" w:hAnsi="Arial" w:cs="Arial"/>
          <w:sz w:val="20"/>
          <w:szCs w:val="20"/>
        </w:rPr>
        <w:t xml:space="preserve">  </w:t>
      </w:r>
      <w:r w:rsidR="00550D49" w:rsidRPr="00B14F23">
        <w:rPr>
          <w:rFonts w:ascii="Arial" w:hAnsi="Arial" w:cs="Arial"/>
          <w:sz w:val="20"/>
          <w:szCs w:val="20"/>
        </w:rPr>
        <w:t xml:space="preserve"> a quien se le denominará indistintamente “EL DESARROLLADOR, CONSTRUCTOR O EJECUTOR”; e) </w:t>
      </w:r>
      <w:r w:rsidR="00550D49">
        <w:rPr>
          <w:rFonts w:ascii="Arial" w:hAnsi="Arial" w:cs="Arial"/>
          <w:sz w:val="20"/>
          <w:szCs w:val="20"/>
        </w:rPr>
        <w:t xml:space="preserve">----------------- </w:t>
      </w:r>
      <w:r w:rsidR="00550D49" w:rsidRPr="004C01C1">
        <w:rPr>
          <w:rFonts w:ascii="Arial" w:hAnsi="Arial" w:cs="Arial"/>
          <w:color w:val="FF0000"/>
          <w:sz w:val="20"/>
          <w:szCs w:val="20"/>
        </w:rPr>
        <w:t>(Nombre del Grupo Asociativo de Gestión de Soluciones Habitacionales)</w:t>
      </w:r>
      <w:r w:rsidR="00550D49" w:rsidRPr="00B14F23">
        <w:rPr>
          <w:rFonts w:ascii="Arial" w:hAnsi="Arial" w:cs="Arial"/>
          <w:sz w:val="20"/>
          <w:szCs w:val="20"/>
        </w:rPr>
        <w:t xml:space="preserve"> y que podrá denominarse como LOS BENEFICIARIOS.</w:t>
      </w:r>
      <w:r w:rsidR="00550D49">
        <w:rPr>
          <w:rFonts w:ascii="Arial" w:hAnsi="Arial" w:cs="Arial"/>
          <w:sz w:val="20"/>
          <w:szCs w:val="20"/>
        </w:rPr>
        <w:t xml:space="preserve">  </w:t>
      </w:r>
      <w:r w:rsidR="00E372F1" w:rsidRPr="00E372F1">
        <w:rPr>
          <w:rFonts w:ascii="Arial" w:hAnsi="Arial" w:cs="Arial"/>
          <w:b/>
          <w:sz w:val="20"/>
          <w:szCs w:val="20"/>
          <w:u w:val="single"/>
        </w:rPr>
        <w:t>TERCERA:</w:t>
      </w:r>
      <w:r w:rsidR="00E372F1">
        <w:rPr>
          <w:rFonts w:ascii="Arial" w:hAnsi="Arial" w:cs="Arial"/>
          <w:sz w:val="20"/>
          <w:szCs w:val="20"/>
        </w:rPr>
        <w:t xml:space="preserve"> (</w:t>
      </w:r>
      <w:r w:rsidR="00E372F1" w:rsidRPr="00AD76BE">
        <w:rPr>
          <w:rFonts w:ascii="Arial" w:hAnsi="Arial" w:cs="Arial"/>
          <w:b/>
          <w:sz w:val="20"/>
          <w:szCs w:val="20"/>
        </w:rPr>
        <w:t>BASE LEGAL</w:t>
      </w:r>
      <w:r w:rsidR="00E372F1">
        <w:rPr>
          <w:rFonts w:ascii="Arial" w:hAnsi="Arial" w:cs="Arial"/>
          <w:b/>
          <w:sz w:val="20"/>
          <w:szCs w:val="20"/>
        </w:rPr>
        <w:t>).</w:t>
      </w:r>
      <w:r w:rsidR="00E372F1" w:rsidRPr="00B14F23">
        <w:rPr>
          <w:rFonts w:ascii="Arial" w:hAnsi="Arial" w:cs="Arial"/>
          <w:sz w:val="20"/>
          <w:szCs w:val="20"/>
        </w:rPr>
        <w:t xml:space="preserve"> Decreto número nueve guion dos mil doce (9-2012), del Congreso de la República de Guatemala, “LEY DE VIVIENDA”,  Acuerdo Gubernativo número trescientos doce guion dos mil doce (312-2012) “Reglamento de la Ley de Vivienda”, así como el Reglamento Operativo del Fondo para  la Vivienda –FOPAVI- autorizado por la Junta Directiva de FOPAVI en Acta número nueve guion dos mil trece (9-2013) de fecha cuatro de abril del dos mil trece</w:t>
      </w:r>
      <w:r w:rsidR="00E372F1" w:rsidRPr="008D52E5">
        <w:rPr>
          <w:rFonts w:ascii="Arial" w:hAnsi="Arial" w:cs="Arial"/>
          <w:sz w:val="20"/>
          <w:szCs w:val="20"/>
        </w:rPr>
        <w:t xml:space="preserve"> </w:t>
      </w:r>
      <w:r w:rsidR="00E372F1">
        <w:rPr>
          <w:rFonts w:ascii="Arial" w:hAnsi="Arial" w:cs="Arial"/>
          <w:sz w:val="20"/>
          <w:szCs w:val="20"/>
        </w:rPr>
        <w:t xml:space="preserve">y </w:t>
      </w:r>
      <w:r w:rsidR="00E372F1" w:rsidRPr="00E372F1">
        <w:rPr>
          <w:rFonts w:ascii="Arial" w:hAnsi="Arial" w:cs="Arial"/>
          <w:sz w:val="20"/>
          <w:szCs w:val="20"/>
        </w:rPr>
        <w:t>sus modificaciones y adiciones correspondientes.</w:t>
      </w:r>
      <w:r w:rsidR="00550D49">
        <w:rPr>
          <w:rFonts w:ascii="Arial" w:hAnsi="Arial" w:cs="Arial"/>
          <w:sz w:val="20"/>
          <w:szCs w:val="20"/>
        </w:rPr>
        <w:t xml:space="preserve"> </w:t>
      </w:r>
      <w:r w:rsidR="006C4FBF" w:rsidRPr="00AD76BE">
        <w:rPr>
          <w:rFonts w:ascii="Arial" w:hAnsi="Arial" w:cs="Arial"/>
          <w:b/>
          <w:sz w:val="20"/>
          <w:szCs w:val="20"/>
          <w:u w:val="single"/>
        </w:rPr>
        <w:t>CUARTA:</w:t>
      </w:r>
      <w:r w:rsidR="006C4FBF" w:rsidRPr="00AD76BE">
        <w:rPr>
          <w:rFonts w:ascii="Arial" w:hAnsi="Arial" w:cs="Arial"/>
          <w:b/>
          <w:sz w:val="20"/>
          <w:szCs w:val="20"/>
        </w:rPr>
        <w:t xml:space="preserve"> </w:t>
      </w:r>
      <w:r w:rsidR="006C4FBF">
        <w:rPr>
          <w:rFonts w:ascii="Arial" w:hAnsi="Arial" w:cs="Arial"/>
          <w:b/>
          <w:sz w:val="20"/>
          <w:szCs w:val="20"/>
        </w:rPr>
        <w:t>(</w:t>
      </w:r>
      <w:r w:rsidR="006C4FBF" w:rsidRPr="00AD76BE">
        <w:rPr>
          <w:rFonts w:ascii="Arial" w:hAnsi="Arial" w:cs="Arial"/>
          <w:b/>
          <w:sz w:val="20"/>
          <w:szCs w:val="20"/>
        </w:rPr>
        <w:t>DOCUMENTOS QUE FORMAN PARTE DE ESTE CONTRATO</w:t>
      </w:r>
      <w:r w:rsidR="006C4FBF">
        <w:rPr>
          <w:rFonts w:ascii="Arial" w:hAnsi="Arial" w:cs="Arial"/>
          <w:b/>
          <w:sz w:val="20"/>
          <w:szCs w:val="20"/>
        </w:rPr>
        <w:t>).</w:t>
      </w:r>
      <w:r w:rsidR="006C4FBF" w:rsidRPr="00B14F23">
        <w:rPr>
          <w:rFonts w:ascii="Arial" w:hAnsi="Arial" w:cs="Arial"/>
          <w:sz w:val="20"/>
          <w:szCs w:val="20"/>
        </w:rPr>
        <w:t xml:space="preserve"> Forman parte de este Contrato: a) Certificación del acta de asamblea de beneficiarios por medio de la cual se aprueba al Desarrollador que ejecutará la obra, de la adquisición de lote con servicios</w:t>
      </w:r>
      <w:r w:rsidR="00BC1410">
        <w:rPr>
          <w:rFonts w:ascii="Arial" w:hAnsi="Arial" w:cs="Arial"/>
          <w:sz w:val="20"/>
          <w:szCs w:val="20"/>
        </w:rPr>
        <w:t>;</w:t>
      </w:r>
      <w:r w:rsidR="006C4FBF" w:rsidRPr="00B14F23">
        <w:rPr>
          <w:rFonts w:ascii="Arial" w:hAnsi="Arial" w:cs="Arial"/>
          <w:sz w:val="20"/>
          <w:szCs w:val="20"/>
        </w:rPr>
        <w:t xml:space="preserve"> b) Las especificaciones técnicas</w:t>
      </w:r>
      <w:r w:rsidR="000D09DA">
        <w:rPr>
          <w:rFonts w:ascii="Arial" w:hAnsi="Arial" w:cs="Arial"/>
          <w:sz w:val="20"/>
          <w:szCs w:val="20"/>
        </w:rPr>
        <w:t xml:space="preserve"> </w:t>
      </w:r>
      <w:r w:rsidR="006C4FBF" w:rsidRPr="00B14F23">
        <w:rPr>
          <w:rFonts w:ascii="Arial" w:hAnsi="Arial" w:cs="Arial"/>
          <w:sz w:val="20"/>
          <w:szCs w:val="20"/>
        </w:rPr>
        <w:t xml:space="preserve"> </w:t>
      </w:r>
      <w:r w:rsidR="00386B18">
        <w:rPr>
          <w:rFonts w:ascii="Arial" w:hAnsi="Arial" w:cs="Arial"/>
          <w:sz w:val="20"/>
          <w:szCs w:val="20"/>
        </w:rPr>
        <w:t xml:space="preserve">y planos que se indican en el presente contrato, </w:t>
      </w:r>
      <w:r w:rsidR="006C4FBF" w:rsidRPr="00B14F23">
        <w:rPr>
          <w:rFonts w:ascii="Arial" w:hAnsi="Arial" w:cs="Arial"/>
          <w:sz w:val="20"/>
          <w:szCs w:val="20"/>
        </w:rPr>
        <w:t xml:space="preserve">  así como el cronograma financiero  y  cronograma  de  ejecución  del  proyecto,  y  el  Formulario  de  Aspectos Técnicos y Constructivos (Ficha Técnica) documentación que deberá ser aprobada por el Área Técnica de FOPAVI; c) </w:t>
      </w:r>
      <w:r w:rsidR="006C4FBF" w:rsidRPr="0063130E">
        <w:rPr>
          <w:rFonts w:ascii="Arial" w:hAnsi="Arial" w:cs="Arial"/>
          <w:sz w:val="20"/>
          <w:szCs w:val="20"/>
        </w:rPr>
        <w:t xml:space="preserve">  El listado anexo de los beneficiarios  seleccionados </w:t>
      </w:r>
      <w:r w:rsidR="005F4353" w:rsidRPr="0063130E">
        <w:rPr>
          <w:rFonts w:ascii="Arial" w:hAnsi="Arial" w:cs="Arial"/>
          <w:sz w:val="20"/>
          <w:szCs w:val="20"/>
        </w:rPr>
        <w:t xml:space="preserve"> </w:t>
      </w:r>
      <w:r w:rsidR="006C4FBF" w:rsidRPr="00B14F23">
        <w:rPr>
          <w:rFonts w:ascii="Arial" w:hAnsi="Arial" w:cs="Arial"/>
          <w:sz w:val="20"/>
          <w:szCs w:val="20"/>
        </w:rPr>
        <w:t xml:space="preserve"> y  aprobadas  por  la  Junta Directiva del Fondo para la Vivienda  –FOPAVI-; así como los demás documentos establecidos  en  este  contrato.</w:t>
      </w:r>
      <w:r w:rsidR="006C4FBF">
        <w:rPr>
          <w:rFonts w:ascii="Arial" w:hAnsi="Arial" w:cs="Arial"/>
          <w:sz w:val="20"/>
          <w:szCs w:val="20"/>
        </w:rPr>
        <w:t xml:space="preserve"> </w:t>
      </w:r>
      <w:r w:rsidR="000D09DA" w:rsidRPr="00AD76BE">
        <w:rPr>
          <w:rFonts w:ascii="Arial" w:hAnsi="Arial" w:cs="Arial"/>
          <w:b/>
          <w:sz w:val="20"/>
          <w:szCs w:val="20"/>
          <w:u w:val="single"/>
        </w:rPr>
        <w:t>QUINTA:</w:t>
      </w:r>
      <w:r w:rsidR="000D09DA" w:rsidRPr="00AD76BE">
        <w:rPr>
          <w:rFonts w:ascii="Arial" w:hAnsi="Arial" w:cs="Arial"/>
          <w:b/>
          <w:sz w:val="20"/>
          <w:szCs w:val="20"/>
        </w:rPr>
        <w:t xml:space="preserve"> </w:t>
      </w:r>
      <w:r w:rsidR="000D09DA">
        <w:rPr>
          <w:rFonts w:ascii="Arial" w:hAnsi="Arial" w:cs="Arial"/>
          <w:b/>
          <w:sz w:val="20"/>
          <w:szCs w:val="20"/>
        </w:rPr>
        <w:t>(</w:t>
      </w:r>
      <w:r w:rsidR="000D09DA" w:rsidRPr="00AD76BE">
        <w:rPr>
          <w:rFonts w:ascii="Arial" w:hAnsi="Arial" w:cs="Arial"/>
          <w:b/>
          <w:sz w:val="20"/>
          <w:szCs w:val="20"/>
        </w:rPr>
        <w:t>OTORGAMIENTO  DE  SUBSIDIOS</w:t>
      </w:r>
      <w:r w:rsidR="00AC6809">
        <w:rPr>
          <w:rFonts w:ascii="Arial" w:hAnsi="Arial" w:cs="Arial"/>
          <w:b/>
          <w:sz w:val="20"/>
          <w:szCs w:val="20"/>
        </w:rPr>
        <w:t xml:space="preserve"> POR FOPAVI</w:t>
      </w:r>
      <w:r w:rsidR="000D09DA">
        <w:rPr>
          <w:rFonts w:ascii="Arial" w:hAnsi="Arial" w:cs="Arial"/>
          <w:b/>
          <w:sz w:val="20"/>
          <w:szCs w:val="20"/>
        </w:rPr>
        <w:t>)</w:t>
      </w:r>
      <w:r w:rsidR="000D09DA" w:rsidRPr="00AD76BE">
        <w:rPr>
          <w:rFonts w:ascii="Arial" w:hAnsi="Arial" w:cs="Arial"/>
          <w:b/>
          <w:sz w:val="20"/>
          <w:szCs w:val="20"/>
        </w:rPr>
        <w:t>.</w:t>
      </w:r>
      <w:r w:rsidR="000D09DA" w:rsidRPr="00B14F23">
        <w:rPr>
          <w:rFonts w:ascii="Arial" w:hAnsi="Arial" w:cs="Arial"/>
          <w:sz w:val="20"/>
          <w:szCs w:val="20"/>
        </w:rPr>
        <w:t xml:space="preserve"> Manifiestan los comparecientes que FOPAVI</w:t>
      </w:r>
      <w:r w:rsidR="000E0AFB">
        <w:rPr>
          <w:rFonts w:ascii="Arial" w:hAnsi="Arial" w:cs="Arial"/>
          <w:sz w:val="20"/>
          <w:szCs w:val="20"/>
        </w:rPr>
        <w:t xml:space="preserve">, </w:t>
      </w:r>
      <w:r w:rsidR="000D09DA" w:rsidRPr="00B14F23">
        <w:rPr>
          <w:rFonts w:ascii="Arial" w:hAnsi="Arial" w:cs="Arial"/>
          <w:sz w:val="20"/>
          <w:szCs w:val="20"/>
        </w:rPr>
        <w:t xml:space="preserve"> entregará en concepto de subsidio directo, según listados presentados ante la misma, la cantidad de </w:t>
      </w:r>
      <w:r w:rsidR="00D9611B">
        <w:rPr>
          <w:rFonts w:ascii="Arial" w:hAnsi="Arial" w:cs="Arial"/>
          <w:sz w:val="20"/>
          <w:szCs w:val="20"/>
        </w:rPr>
        <w:t>____________</w:t>
      </w:r>
      <w:r w:rsidR="000D09DA">
        <w:rPr>
          <w:rFonts w:ascii="Arial" w:hAnsi="Arial" w:cs="Arial"/>
          <w:b/>
          <w:sz w:val="20"/>
          <w:szCs w:val="20"/>
        </w:rPr>
        <w:t xml:space="preserve"> (Q.</w:t>
      </w:r>
      <w:r w:rsidR="00D9611B">
        <w:rPr>
          <w:rFonts w:ascii="Arial" w:hAnsi="Arial" w:cs="Arial"/>
          <w:b/>
          <w:sz w:val="20"/>
          <w:szCs w:val="20"/>
        </w:rPr>
        <w:t>__________</w:t>
      </w:r>
      <w:r w:rsidR="000D09DA" w:rsidRPr="00DC7718">
        <w:rPr>
          <w:rFonts w:ascii="Arial" w:hAnsi="Arial" w:cs="Arial"/>
          <w:b/>
          <w:sz w:val="20"/>
          <w:szCs w:val="20"/>
        </w:rPr>
        <w:t>)</w:t>
      </w:r>
      <w:r w:rsidR="00AC628C">
        <w:rPr>
          <w:rFonts w:ascii="Arial" w:hAnsi="Arial" w:cs="Arial"/>
          <w:sz w:val="20"/>
          <w:szCs w:val="20"/>
        </w:rPr>
        <w:t xml:space="preserve"> por cada </w:t>
      </w:r>
      <w:r w:rsidR="001C1568">
        <w:rPr>
          <w:rFonts w:ascii="Arial" w:hAnsi="Arial" w:cs="Arial"/>
          <w:sz w:val="20"/>
          <w:szCs w:val="20"/>
        </w:rPr>
        <w:t xml:space="preserve">familia </w:t>
      </w:r>
      <w:r w:rsidR="00AC628C">
        <w:rPr>
          <w:rFonts w:ascii="Arial" w:hAnsi="Arial" w:cs="Arial"/>
          <w:sz w:val="20"/>
          <w:szCs w:val="20"/>
        </w:rPr>
        <w:t>beneficiari</w:t>
      </w:r>
      <w:r w:rsidR="001C1568">
        <w:rPr>
          <w:rFonts w:ascii="Arial" w:hAnsi="Arial" w:cs="Arial"/>
          <w:sz w:val="20"/>
          <w:szCs w:val="20"/>
        </w:rPr>
        <w:t>a</w:t>
      </w:r>
      <w:r w:rsidR="00AC628C">
        <w:rPr>
          <w:rFonts w:ascii="Arial" w:hAnsi="Arial" w:cs="Arial"/>
          <w:sz w:val="20"/>
          <w:szCs w:val="20"/>
        </w:rPr>
        <w:t>, monto</w:t>
      </w:r>
      <w:r w:rsidR="00092A7A">
        <w:rPr>
          <w:rFonts w:ascii="Arial" w:hAnsi="Arial" w:cs="Arial"/>
          <w:sz w:val="20"/>
          <w:szCs w:val="20"/>
        </w:rPr>
        <w:t xml:space="preserve"> que</w:t>
      </w:r>
      <w:r w:rsidR="00AC628C">
        <w:rPr>
          <w:rFonts w:ascii="Arial" w:hAnsi="Arial" w:cs="Arial"/>
          <w:sz w:val="20"/>
          <w:szCs w:val="20"/>
        </w:rPr>
        <w:t xml:space="preserve"> </w:t>
      </w:r>
      <w:r w:rsidR="00C440CA">
        <w:rPr>
          <w:rFonts w:ascii="Arial" w:hAnsi="Arial" w:cs="Arial"/>
          <w:sz w:val="20"/>
          <w:szCs w:val="20"/>
        </w:rPr>
        <w:t>incluye el aporte previo,  de confo</w:t>
      </w:r>
      <w:r w:rsidR="00BE40BE">
        <w:rPr>
          <w:rFonts w:ascii="Arial" w:hAnsi="Arial" w:cs="Arial"/>
          <w:sz w:val="20"/>
          <w:szCs w:val="20"/>
        </w:rPr>
        <w:t>rmidad co</w:t>
      </w:r>
      <w:r w:rsidR="00012478">
        <w:rPr>
          <w:rFonts w:ascii="Arial" w:hAnsi="Arial" w:cs="Arial"/>
          <w:sz w:val="20"/>
          <w:szCs w:val="20"/>
        </w:rPr>
        <w:t xml:space="preserve">mo </w:t>
      </w:r>
      <w:r w:rsidR="00BE40BE">
        <w:rPr>
          <w:rFonts w:ascii="Arial" w:hAnsi="Arial" w:cs="Arial"/>
          <w:sz w:val="20"/>
          <w:szCs w:val="20"/>
        </w:rPr>
        <w:t xml:space="preserve"> lo establece el a</w:t>
      </w:r>
      <w:r w:rsidR="00C440CA">
        <w:rPr>
          <w:rFonts w:ascii="Arial" w:hAnsi="Arial" w:cs="Arial"/>
          <w:sz w:val="20"/>
          <w:szCs w:val="20"/>
        </w:rPr>
        <w:t xml:space="preserve">rtículo cinco del Reglamento Operativo del Fondo Para la Vivienda, el cual en su cuarto párrafo establece: </w:t>
      </w:r>
      <w:r w:rsidR="00D37D9C">
        <w:rPr>
          <w:rFonts w:ascii="Arial" w:hAnsi="Arial" w:cs="Arial"/>
          <w:sz w:val="20"/>
          <w:szCs w:val="20"/>
        </w:rPr>
        <w:t>¨Para los casos de emergencia o alto riesgo en</w:t>
      </w:r>
      <w:r w:rsidR="006B157F">
        <w:rPr>
          <w:rFonts w:ascii="Arial" w:hAnsi="Arial" w:cs="Arial"/>
          <w:sz w:val="20"/>
          <w:szCs w:val="20"/>
        </w:rPr>
        <w:t xml:space="preserve"> </w:t>
      </w:r>
      <w:r w:rsidR="00D37D9C">
        <w:rPr>
          <w:rFonts w:ascii="Arial" w:hAnsi="Arial" w:cs="Arial"/>
          <w:sz w:val="20"/>
          <w:szCs w:val="20"/>
        </w:rPr>
        <w:t xml:space="preserve">los que FOPAVI atiende a familias afectadas, la Junta Directiva establecerá las características del subsidio y el monto que estime pertinente, de acuerdo a las condiciones de la emergencia y la capacidad financiera del FOPAVI¨. Dicho desembolso será efectuado en la forma especificada en el presente contrato. </w:t>
      </w:r>
      <w:r w:rsidR="00C440CA">
        <w:rPr>
          <w:rFonts w:ascii="Arial" w:hAnsi="Arial" w:cs="Arial"/>
          <w:sz w:val="20"/>
          <w:szCs w:val="20"/>
        </w:rPr>
        <w:t xml:space="preserve"> </w:t>
      </w:r>
      <w:r w:rsidR="00E32020">
        <w:rPr>
          <w:rFonts w:ascii="Arial" w:hAnsi="Arial" w:cs="Arial"/>
          <w:sz w:val="20"/>
          <w:szCs w:val="20"/>
        </w:rPr>
        <w:t xml:space="preserve"> </w:t>
      </w:r>
      <w:r w:rsidR="000D09DA" w:rsidRPr="00AD76BE">
        <w:rPr>
          <w:rFonts w:ascii="Arial" w:hAnsi="Arial" w:cs="Arial"/>
          <w:b/>
          <w:sz w:val="20"/>
          <w:szCs w:val="20"/>
          <w:u w:val="single"/>
        </w:rPr>
        <w:t>SEXTA.</w:t>
      </w:r>
      <w:r w:rsidR="000D09DA" w:rsidRPr="00AD76BE">
        <w:rPr>
          <w:rFonts w:ascii="Arial" w:hAnsi="Arial" w:cs="Arial"/>
          <w:b/>
          <w:sz w:val="20"/>
          <w:szCs w:val="20"/>
        </w:rPr>
        <w:t xml:space="preserve">   </w:t>
      </w:r>
      <w:r w:rsidR="000D09DA">
        <w:rPr>
          <w:rFonts w:ascii="Arial" w:hAnsi="Arial" w:cs="Arial"/>
          <w:b/>
          <w:sz w:val="20"/>
          <w:szCs w:val="20"/>
        </w:rPr>
        <w:t>(</w:t>
      </w:r>
      <w:r w:rsidR="000D09DA" w:rsidRPr="00AD76BE">
        <w:rPr>
          <w:rFonts w:ascii="Arial" w:hAnsi="Arial" w:cs="Arial"/>
          <w:b/>
          <w:sz w:val="20"/>
          <w:szCs w:val="20"/>
        </w:rPr>
        <w:t>CALIFICACIÓN   DE BENEFICIARIOS</w:t>
      </w:r>
      <w:r w:rsidR="000D09DA">
        <w:rPr>
          <w:rFonts w:ascii="Arial" w:hAnsi="Arial" w:cs="Arial"/>
          <w:b/>
          <w:sz w:val="20"/>
          <w:szCs w:val="20"/>
        </w:rPr>
        <w:t>)</w:t>
      </w:r>
      <w:r w:rsidR="000D09DA" w:rsidRPr="00AD76BE">
        <w:rPr>
          <w:rFonts w:ascii="Arial" w:hAnsi="Arial" w:cs="Arial"/>
          <w:b/>
          <w:sz w:val="20"/>
          <w:szCs w:val="20"/>
        </w:rPr>
        <w:t>.</w:t>
      </w:r>
      <w:r w:rsidR="000D09DA" w:rsidRPr="00B14F23">
        <w:rPr>
          <w:rFonts w:ascii="Arial" w:hAnsi="Arial" w:cs="Arial"/>
          <w:sz w:val="20"/>
          <w:szCs w:val="20"/>
        </w:rPr>
        <w:t xml:space="preserve"> Los expedientes de los beneficiarios</w:t>
      </w:r>
      <w:r w:rsidR="00BE40BE">
        <w:rPr>
          <w:rFonts w:ascii="Arial" w:hAnsi="Arial" w:cs="Arial"/>
          <w:sz w:val="20"/>
          <w:szCs w:val="20"/>
        </w:rPr>
        <w:t xml:space="preserve">, </w:t>
      </w:r>
      <w:r w:rsidR="000D09DA" w:rsidRPr="00B14F23">
        <w:rPr>
          <w:rFonts w:ascii="Arial" w:hAnsi="Arial" w:cs="Arial"/>
          <w:sz w:val="20"/>
          <w:szCs w:val="20"/>
        </w:rPr>
        <w:t xml:space="preserve"> fueron calificados </w:t>
      </w:r>
      <w:r w:rsidR="00785E0D">
        <w:rPr>
          <w:rFonts w:ascii="Arial" w:hAnsi="Arial" w:cs="Arial"/>
          <w:sz w:val="20"/>
          <w:szCs w:val="20"/>
        </w:rPr>
        <w:t xml:space="preserve"> y aprobados</w:t>
      </w:r>
      <w:r w:rsidR="001F2FAA">
        <w:rPr>
          <w:rFonts w:ascii="Arial" w:hAnsi="Arial" w:cs="Arial"/>
          <w:sz w:val="20"/>
          <w:szCs w:val="20"/>
        </w:rPr>
        <w:t>,</w:t>
      </w:r>
      <w:r w:rsidR="00AC6809">
        <w:rPr>
          <w:rFonts w:ascii="Arial" w:hAnsi="Arial" w:cs="Arial"/>
          <w:sz w:val="20"/>
          <w:szCs w:val="20"/>
        </w:rPr>
        <w:t xml:space="preserve"> </w:t>
      </w:r>
      <w:r w:rsidR="000D09DA" w:rsidRPr="00B14F23">
        <w:rPr>
          <w:rFonts w:ascii="Arial" w:hAnsi="Arial" w:cs="Arial"/>
          <w:sz w:val="20"/>
          <w:szCs w:val="20"/>
        </w:rPr>
        <w:t xml:space="preserve">por </w:t>
      </w:r>
      <w:r w:rsidR="00C43E5A">
        <w:rPr>
          <w:rFonts w:ascii="Arial" w:hAnsi="Arial" w:cs="Arial"/>
          <w:sz w:val="20"/>
          <w:szCs w:val="20"/>
        </w:rPr>
        <w:t xml:space="preserve">la Junta Directiva </w:t>
      </w:r>
      <w:r w:rsidR="00DA2E89">
        <w:rPr>
          <w:rFonts w:ascii="Arial" w:hAnsi="Arial" w:cs="Arial"/>
          <w:sz w:val="20"/>
          <w:szCs w:val="20"/>
        </w:rPr>
        <w:t xml:space="preserve">del Fondo </w:t>
      </w:r>
      <w:r w:rsidR="006E3936">
        <w:rPr>
          <w:rFonts w:ascii="Arial" w:hAnsi="Arial" w:cs="Arial"/>
          <w:sz w:val="20"/>
          <w:szCs w:val="20"/>
        </w:rPr>
        <w:t>Para la Vivienda como CASO DE EMERGENCIA, conforme lo estable</w:t>
      </w:r>
      <w:r w:rsidR="001B083A">
        <w:rPr>
          <w:rFonts w:ascii="Arial" w:hAnsi="Arial" w:cs="Arial"/>
          <w:sz w:val="20"/>
          <w:szCs w:val="20"/>
        </w:rPr>
        <w:t xml:space="preserve">ce el artículo treinta y cinco del Reglamento Operativo del Fondo Para la Vivienda, según resolución </w:t>
      </w:r>
      <w:r w:rsidR="00C34107">
        <w:rPr>
          <w:rFonts w:ascii="Arial" w:hAnsi="Arial" w:cs="Arial"/>
          <w:sz w:val="20"/>
          <w:szCs w:val="20"/>
        </w:rPr>
        <w:t xml:space="preserve">de Junta Directiva </w:t>
      </w:r>
      <w:r w:rsidR="001B083A">
        <w:rPr>
          <w:rFonts w:ascii="Arial" w:hAnsi="Arial" w:cs="Arial"/>
          <w:sz w:val="20"/>
          <w:szCs w:val="20"/>
        </w:rPr>
        <w:t>contenida en el Punto __________del acta número __________de su sesión de fecha ___________. Los beneficiarios aprobados son_________ (   ) familias, por lo que el monto total a entregar como subsidio directo asciende a la cantidad de __________</w:t>
      </w:r>
      <w:proofErr w:type="gramStart"/>
      <w:r w:rsidR="001B083A">
        <w:rPr>
          <w:rFonts w:ascii="Arial" w:hAnsi="Arial" w:cs="Arial"/>
          <w:sz w:val="20"/>
          <w:szCs w:val="20"/>
        </w:rPr>
        <w:t>_(</w:t>
      </w:r>
      <w:proofErr w:type="gramEnd"/>
      <w:r w:rsidR="001B083A">
        <w:rPr>
          <w:rFonts w:ascii="Arial" w:hAnsi="Arial" w:cs="Arial"/>
          <w:sz w:val="20"/>
          <w:szCs w:val="20"/>
        </w:rPr>
        <w:t>Q_______). El Representante de las familias beneficiarias en nombre de ___________(</w:t>
      </w:r>
      <w:r w:rsidR="001B083A" w:rsidRPr="00BE40BE">
        <w:rPr>
          <w:rFonts w:ascii="Arial" w:hAnsi="Arial" w:cs="Arial"/>
          <w:color w:val="C00000"/>
          <w:sz w:val="20"/>
          <w:szCs w:val="20"/>
        </w:rPr>
        <w:t>nombre del grupo asociativo que solicita el subsidio</w:t>
      </w:r>
      <w:r w:rsidR="001B083A">
        <w:rPr>
          <w:rFonts w:ascii="Arial" w:hAnsi="Arial" w:cs="Arial"/>
          <w:sz w:val="20"/>
          <w:szCs w:val="20"/>
        </w:rPr>
        <w:t>), autorizan a ____________(</w:t>
      </w:r>
      <w:r w:rsidR="001B083A" w:rsidRPr="00BE40BE">
        <w:rPr>
          <w:rFonts w:ascii="Arial" w:hAnsi="Arial" w:cs="Arial"/>
          <w:color w:val="C00000"/>
          <w:sz w:val="20"/>
          <w:szCs w:val="20"/>
        </w:rPr>
        <w:t>nombre del Representante o propietario de la empresa desarrolladora</w:t>
      </w:r>
      <w:r w:rsidR="001B083A">
        <w:rPr>
          <w:rFonts w:ascii="Arial" w:hAnsi="Arial" w:cs="Arial"/>
          <w:sz w:val="20"/>
          <w:szCs w:val="20"/>
        </w:rPr>
        <w:t>), para recibir por cuenta de los  beneficiarios los subsidios a otorgar por FOPAVI, debiendo éste aplicarlo e invertirlo de conformidad con lo establecido en el presente contrato</w:t>
      </w:r>
      <w:r w:rsidR="003F29FB">
        <w:rPr>
          <w:rFonts w:ascii="Arial" w:hAnsi="Arial" w:cs="Arial"/>
          <w:sz w:val="20"/>
          <w:szCs w:val="20"/>
        </w:rPr>
        <w:t>….</w:t>
      </w:r>
      <w:r w:rsidR="001B083A">
        <w:rPr>
          <w:rFonts w:ascii="Arial" w:hAnsi="Arial" w:cs="Arial"/>
          <w:sz w:val="20"/>
          <w:szCs w:val="20"/>
        </w:rPr>
        <w:t xml:space="preserve"> </w:t>
      </w:r>
      <w:r w:rsidR="000D09DA" w:rsidRPr="00B14F23">
        <w:rPr>
          <w:rFonts w:ascii="Arial" w:hAnsi="Arial" w:cs="Arial"/>
          <w:sz w:val="20"/>
          <w:szCs w:val="20"/>
        </w:rPr>
        <w:t xml:space="preserve"> </w:t>
      </w:r>
      <w:r w:rsidR="000D09DA" w:rsidRPr="003F687F">
        <w:rPr>
          <w:rFonts w:ascii="Arial" w:hAnsi="Arial" w:cs="Arial"/>
          <w:b/>
          <w:sz w:val="20"/>
          <w:szCs w:val="20"/>
          <w:u w:val="single"/>
        </w:rPr>
        <w:t>SÉPTIMA:</w:t>
      </w:r>
      <w:r w:rsidR="000D09DA" w:rsidRPr="00B14F23">
        <w:rPr>
          <w:rFonts w:ascii="Arial" w:hAnsi="Arial" w:cs="Arial"/>
          <w:sz w:val="20"/>
          <w:szCs w:val="20"/>
        </w:rPr>
        <w:t xml:space="preserve"> </w:t>
      </w:r>
      <w:r w:rsidR="000D09DA" w:rsidRPr="00AD76BE">
        <w:rPr>
          <w:rFonts w:ascii="Arial" w:hAnsi="Arial" w:cs="Arial"/>
          <w:b/>
          <w:sz w:val="20"/>
          <w:szCs w:val="20"/>
        </w:rPr>
        <w:t>OBJETO DEL CONTRATO.</w:t>
      </w:r>
      <w:r w:rsidR="000D09DA" w:rsidRPr="00B14F23">
        <w:rPr>
          <w:rFonts w:ascii="Arial" w:hAnsi="Arial" w:cs="Arial"/>
          <w:sz w:val="20"/>
          <w:szCs w:val="20"/>
        </w:rPr>
        <w:t xml:space="preserve"> Manifiesta  el</w:t>
      </w:r>
      <w:r w:rsidR="006C7515">
        <w:rPr>
          <w:rFonts w:ascii="Arial" w:hAnsi="Arial" w:cs="Arial"/>
          <w:sz w:val="20"/>
          <w:szCs w:val="20"/>
        </w:rPr>
        <w:t xml:space="preserve"> </w:t>
      </w:r>
      <w:r w:rsidR="000D09DA" w:rsidRPr="00320DAE">
        <w:rPr>
          <w:rFonts w:ascii="Arial" w:hAnsi="Arial" w:cs="Arial"/>
          <w:color w:val="FF0000"/>
          <w:sz w:val="20"/>
          <w:szCs w:val="20"/>
        </w:rPr>
        <w:t>(la)</w:t>
      </w:r>
      <w:r w:rsidR="000D09DA">
        <w:rPr>
          <w:rFonts w:ascii="Arial" w:hAnsi="Arial" w:cs="Arial"/>
          <w:color w:val="FF0000"/>
          <w:sz w:val="20"/>
          <w:szCs w:val="20"/>
        </w:rPr>
        <w:t xml:space="preserve"> </w:t>
      </w:r>
      <w:r w:rsidR="00DC4297">
        <w:rPr>
          <w:rFonts w:ascii="Arial" w:hAnsi="Arial" w:cs="Arial"/>
          <w:color w:val="FF0000"/>
          <w:sz w:val="20"/>
          <w:szCs w:val="20"/>
        </w:rPr>
        <w:t>s</w:t>
      </w:r>
      <w:r w:rsidR="000D09DA" w:rsidRPr="00B14F23">
        <w:rPr>
          <w:rFonts w:ascii="Arial" w:hAnsi="Arial" w:cs="Arial"/>
          <w:sz w:val="20"/>
          <w:szCs w:val="20"/>
        </w:rPr>
        <w:t>eñor</w:t>
      </w:r>
      <w:r w:rsidR="00DC4297">
        <w:rPr>
          <w:rFonts w:ascii="Arial" w:hAnsi="Arial" w:cs="Arial"/>
          <w:sz w:val="20"/>
          <w:szCs w:val="20"/>
        </w:rPr>
        <w:t>__________</w:t>
      </w:r>
      <w:r w:rsidR="006C7515">
        <w:rPr>
          <w:rFonts w:ascii="Arial" w:hAnsi="Arial" w:cs="Arial"/>
          <w:sz w:val="20"/>
          <w:szCs w:val="20"/>
        </w:rPr>
        <w:t xml:space="preserve"> </w:t>
      </w:r>
      <w:r w:rsidR="000D09DA" w:rsidRPr="00320DAE">
        <w:rPr>
          <w:rFonts w:ascii="Arial" w:hAnsi="Arial" w:cs="Arial"/>
          <w:color w:val="FF0000"/>
          <w:sz w:val="20"/>
          <w:szCs w:val="20"/>
        </w:rPr>
        <w:t xml:space="preserve">(nombre del desarrollador) </w:t>
      </w:r>
      <w:r w:rsidR="000D09DA" w:rsidRPr="00B14F23">
        <w:rPr>
          <w:rFonts w:ascii="Arial" w:hAnsi="Arial" w:cs="Arial"/>
          <w:sz w:val="20"/>
          <w:szCs w:val="20"/>
        </w:rPr>
        <w:t>en  la  calidad  con  que  act</w:t>
      </w:r>
      <w:r w:rsidR="000D09DA">
        <w:rPr>
          <w:rFonts w:ascii="Arial" w:hAnsi="Arial" w:cs="Arial"/>
          <w:sz w:val="20"/>
          <w:szCs w:val="20"/>
        </w:rPr>
        <w:t>úa  que se compromete a urbanizar</w:t>
      </w:r>
      <w:r w:rsidR="000D09DA" w:rsidRPr="00B14F23">
        <w:rPr>
          <w:rFonts w:ascii="Arial" w:hAnsi="Arial" w:cs="Arial"/>
          <w:sz w:val="20"/>
          <w:szCs w:val="20"/>
        </w:rPr>
        <w:t xml:space="preserve"> </w:t>
      </w:r>
      <w:r w:rsidR="000D09DA" w:rsidRPr="00320DAE">
        <w:rPr>
          <w:rFonts w:ascii="Arial" w:hAnsi="Arial" w:cs="Arial"/>
          <w:color w:val="FF0000"/>
          <w:sz w:val="20"/>
          <w:szCs w:val="20"/>
        </w:rPr>
        <w:t>________________</w:t>
      </w:r>
      <w:r w:rsidR="000D09DA">
        <w:rPr>
          <w:rFonts w:ascii="Arial" w:hAnsi="Arial" w:cs="Arial"/>
          <w:color w:val="FF0000"/>
          <w:sz w:val="20"/>
          <w:szCs w:val="20"/>
        </w:rPr>
        <w:t xml:space="preserve"> </w:t>
      </w:r>
      <w:r w:rsidR="000D09DA" w:rsidRPr="00320DAE">
        <w:rPr>
          <w:rFonts w:ascii="Arial" w:hAnsi="Arial" w:cs="Arial"/>
          <w:color w:val="FF0000"/>
          <w:sz w:val="20"/>
          <w:szCs w:val="20"/>
        </w:rPr>
        <w:t xml:space="preserve">(cantidad de lotes </w:t>
      </w:r>
      <w:r w:rsidR="000D09DA">
        <w:rPr>
          <w:rFonts w:ascii="Arial" w:hAnsi="Arial" w:cs="Arial"/>
          <w:color w:val="FF0000"/>
          <w:sz w:val="20"/>
          <w:szCs w:val="20"/>
        </w:rPr>
        <w:t>o soluciones</w:t>
      </w:r>
      <w:r w:rsidR="000D09DA" w:rsidRPr="00320DAE">
        <w:rPr>
          <w:rFonts w:ascii="Arial" w:hAnsi="Arial" w:cs="Arial"/>
          <w:color w:val="FF0000"/>
          <w:sz w:val="20"/>
          <w:szCs w:val="20"/>
        </w:rPr>
        <w:t>),</w:t>
      </w:r>
      <w:r w:rsidR="000D09DA" w:rsidRPr="00B14F23">
        <w:rPr>
          <w:rFonts w:ascii="Arial" w:hAnsi="Arial" w:cs="Arial"/>
          <w:sz w:val="20"/>
          <w:szCs w:val="20"/>
        </w:rPr>
        <w:t xml:space="preserve">  soluciones  habitacionales</w:t>
      </w:r>
      <w:r w:rsidR="006C7515">
        <w:rPr>
          <w:rFonts w:ascii="Arial" w:hAnsi="Arial" w:cs="Arial"/>
          <w:sz w:val="20"/>
          <w:szCs w:val="20"/>
        </w:rPr>
        <w:t xml:space="preserve">, </w:t>
      </w:r>
      <w:r w:rsidR="000D09DA" w:rsidRPr="00B14F23">
        <w:rPr>
          <w:rFonts w:ascii="Arial" w:hAnsi="Arial" w:cs="Arial"/>
          <w:sz w:val="20"/>
          <w:szCs w:val="20"/>
        </w:rPr>
        <w:t xml:space="preserve">  consiste</w:t>
      </w:r>
      <w:r w:rsidR="000D09DA">
        <w:rPr>
          <w:rFonts w:ascii="Arial" w:hAnsi="Arial" w:cs="Arial"/>
          <w:sz w:val="20"/>
          <w:szCs w:val="20"/>
        </w:rPr>
        <w:t xml:space="preserve">ntes  en  lotes  con servicios </w:t>
      </w:r>
      <w:r w:rsidR="00BE40BE">
        <w:rPr>
          <w:rFonts w:ascii="Arial" w:hAnsi="Arial" w:cs="Arial"/>
          <w:sz w:val="20"/>
          <w:szCs w:val="20"/>
        </w:rPr>
        <w:t xml:space="preserve">básicos </w:t>
      </w:r>
      <w:r w:rsidR="006C7515">
        <w:rPr>
          <w:rFonts w:ascii="Arial" w:hAnsi="Arial" w:cs="Arial"/>
          <w:sz w:val="20"/>
          <w:szCs w:val="20"/>
        </w:rPr>
        <w:t>que  est</w:t>
      </w:r>
      <w:r w:rsidR="000D09DA" w:rsidRPr="00B14F23">
        <w:rPr>
          <w:rFonts w:ascii="Arial" w:hAnsi="Arial" w:cs="Arial"/>
          <w:sz w:val="20"/>
          <w:szCs w:val="20"/>
        </w:rPr>
        <w:t xml:space="preserve">án  ubicados  en  ______________ </w:t>
      </w:r>
      <w:r w:rsidR="000D09DA" w:rsidRPr="00320DAE">
        <w:rPr>
          <w:rFonts w:ascii="Arial" w:hAnsi="Arial" w:cs="Arial"/>
          <w:color w:val="FF0000"/>
          <w:sz w:val="20"/>
          <w:szCs w:val="20"/>
        </w:rPr>
        <w:t>(indicar  con precisión el lugar exacto de ubicación del Proyecto)</w:t>
      </w:r>
      <w:r w:rsidR="000D09DA" w:rsidRPr="00B14F23">
        <w:rPr>
          <w:rFonts w:ascii="Arial" w:hAnsi="Arial" w:cs="Arial"/>
          <w:sz w:val="20"/>
          <w:szCs w:val="20"/>
        </w:rPr>
        <w:t xml:space="preserve"> a favor de los beneficiarios</w:t>
      </w:r>
      <w:r w:rsidR="006C7515">
        <w:rPr>
          <w:rFonts w:ascii="Arial" w:hAnsi="Arial" w:cs="Arial"/>
          <w:sz w:val="20"/>
          <w:szCs w:val="20"/>
        </w:rPr>
        <w:t xml:space="preserve">, los cuales </w:t>
      </w:r>
      <w:r w:rsidR="00B4376A">
        <w:rPr>
          <w:rFonts w:ascii="Arial" w:hAnsi="Arial" w:cs="Arial"/>
          <w:sz w:val="20"/>
          <w:szCs w:val="20"/>
        </w:rPr>
        <w:t xml:space="preserve">cuenta con </w:t>
      </w:r>
      <w:r w:rsidR="00092A7A">
        <w:rPr>
          <w:rFonts w:ascii="Arial" w:hAnsi="Arial" w:cs="Arial"/>
          <w:sz w:val="20"/>
          <w:szCs w:val="20"/>
        </w:rPr>
        <w:t xml:space="preserve">el </w:t>
      </w:r>
      <w:r w:rsidR="00B4376A">
        <w:rPr>
          <w:rFonts w:ascii="Arial" w:hAnsi="Arial" w:cs="Arial"/>
          <w:sz w:val="20"/>
          <w:szCs w:val="20"/>
        </w:rPr>
        <w:t xml:space="preserve">análisis y evaluación de riesgo </w:t>
      </w:r>
      <w:r w:rsidR="006C7515">
        <w:rPr>
          <w:rFonts w:ascii="Arial" w:hAnsi="Arial" w:cs="Arial"/>
          <w:sz w:val="20"/>
          <w:szCs w:val="20"/>
        </w:rPr>
        <w:t>por</w:t>
      </w:r>
      <w:r w:rsidR="00B4376A">
        <w:rPr>
          <w:rFonts w:ascii="Arial" w:hAnsi="Arial" w:cs="Arial"/>
          <w:sz w:val="20"/>
          <w:szCs w:val="20"/>
        </w:rPr>
        <w:t xml:space="preserve"> parte de LA COORDINADORA NACIONAL PARA LA REDUCCION DE DESASTRES –CO</w:t>
      </w:r>
      <w:r w:rsidR="00092A7A">
        <w:rPr>
          <w:rFonts w:ascii="Arial" w:hAnsi="Arial" w:cs="Arial"/>
          <w:sz w:val="20"/>
          <w:szCs w:val="20"/>
        </w:rPr>
        <w:t>NRED</w:t>
      </w:r>
      <w:r w:rsidR="00B4376A">
        <w:rPr>
          <w:rFonts w:ascii="Arial" w:hAnsi="Arial" w:cs="Arial"/>
          <w:sz w:val="20"/>
          <w:szCs w:val="20"/>
        </w:rPr>
        <w:t>-</w:t>
      </w:r>
      <w:r w:rsidR="00092A7A">
        <w:rPr>
          <w:rFonts w:ascii="Arial" w:hAnsi="Arial" w:cs="Arial"/>
          <w:sz w:val="20"/>
          <w:szCs w:val="20"/>
        </w:rPr>
        <w:t xml:space="preserve">. </w:t>
      </w:r>
      <w:r w:rsidR="000D09DA" w:rsidRPr="00B14F23">
        <w:rPr>
          <w:rFonts w:ascii="Arial" w:hAnsi="Arial" w:cs="Arial"/>
          <w:sz w:val="20"/>
          <w:szCs w:val="20"/>
        </w:rPr>
        <w:t>Las soluciones habitacionales consisten  en lotes con servicios</w:t>
      </w:r>
      <w:r w:rsidR="00BE40BE">
        <w:rPr>
          <w:rFonts w:ascii="Arial" w:hAnsi="Arial" w:cs="Arial"/>
          <w:sz w:val="20"/>
          <w:szCs w:val="20"/>
        </w:rPr>
        <w:t xml:space="preserve"> </w:t>
      </w:r>
      <w:r w:rsidR="00D12798">
        <w:rPr>
          <w:rFonts w:ascii="Arial" w:hAnsi="Arial" w:cs="Arial"/>
          <w:sz w:val="20"/>
          <w:szCs w:val="20"/>
        </w:rPr>
        <w:t>básicos</w:t>
      </w:r>
      <w:r w:rsidR="000D09DA" w:rsidRPr="00B14F23">
        <w:rPr>
          <w:rFonts w:ascii="Arial" w:hAnsi="Arial" w:cs="Arial"/>
          <w:sz w:val="20"/>
          <w:szCs w:val="20"/>
        </w:rPr>
        <w:t xml:space="preserve">, siendo estos: dotación de agua potable,  sistema de drenaje de agua servidas, sistema de evacuación de aguas pluviales, red de energía eléctrica, debiendo  contar  el  desarrollo  urbanístico  con  planta  de  tratamiento  de  desechos líquidos, áreas de cesión y recreativas y calles con capa de rodadura pavimentada. </w:t>
      </w:r>
      <w:r w:rsidR="000D09DA" w:rsidRPr="003F687F">
        <w:rPr>
          <w:rFonts w:ascii="Arial" w:hAnsi="Arial" w:cs="Arial"/>
          <w:b/>
          <w:sz w:val="20"/>
          <w:szCs w:val="20"/>
          <w:u w:val="single"/>
        </w:rPr>
        <w:t>OCTAVA:</w:t>
      </w:r>
      <w:r w:rsidR="000D09DA" w:rsidRPr="00B14F23">
        <w:rPr>
          <w:rFonts w:ascii="Arial" w:hAnsi="Arial" w:cs="Arial"/>
          <w:sz w:val="20"/>
          <w:szCs w:val="20"/>
        </w:rPr>
        <w:t xml:space="preserve"> </w:t>
      </w:r>
      <w:r w:rsidR="000D09DA" w:rsidRPr="003F687F">
        <w:rPr>
          <w:rFonts w:ascii="Arial" w:hAnsi="Arial" w:cs="Arial"/>
          <w:b/>
          <w:sz w:val="20"/>
          <w:szCs w:val="20"/>
        </w:rPr>
        <w:t>DE LA SOLUCIÓN HABITACIONAL</w:t>
      </w:r>
      <w:r w:rsidR="000D09DA" w:rsidRPr="00B14F23">
        <w:rPr>
          <w:rFonts w:ascii="Arial" w:hAnsi="Arial" w:cs="Arial"/>
          <w:sz w:val="20"/>
          <w:szCs w:val="20"/>
        </w:rPr>
        <w:t xml:space="preserve">. Manifiestan </w:t>
      </w:r>
      <w:r w:rsidR="00BA7FEB">
        <w:rPr>
          <w:rFonts w:ascii="Arial" w:hAnsi="Arial" w:cs="Arial"/>
          <w:sz w:val="20"/>
          <w:szCs w:val="20"/>
        </w:rPr>
        <w:t>-----------</w:t>
      </w:r>
      <w:r w:rsidR="000D09DA">
        <w:rPr>
          <w:rFonts w:ascii="Arial" w:hAnsi="Arial" w:cs="Arial"/>
          <w:sz w:val="20"/>
          <w:szCs w:val="20"/>
        </w:rPr>
        <w:t xml:space="preserve"> </w:t>
      </w:r>
      <w:r w:rsidR="000D09DA" w:rsidRPr="003F687F">
        <w:rPr>
          <w:rFonts w:ascii="Arial" w:hAnsi="Arial" w:cs="Arial"/>
          <w:color w:val="FF0000"/>
          <w:sz w:val="20"/>
          <w:szCs w:val="20"/>
        </w:rPr>
        <w:t>(nombre del representante del desarrollador y nombre del representante de los beneficiarios)</w:t>
      </w:r>
      <w:r w:rsidR="000D09DA" w:rsidRPr="00B14F23">
        <w:rPr>
          <w:rFonts w:ascii="Arial" w:hAnsi="Arial" w:cs="Arial"/>
          <w:sz w:val="20"/>
          <w:szCs w:val="20"/>
        </w:rPr>
        <w:t xml:space="preserve"> en la calidad con que a</w:t>
      </w:r>
      <w:r w:rsidR="00BA7FEB">
        <w:rPr>
          <w:rFonts w:ascii="Arial" w:hAnsi="Arial" w:cs="Arial"/>
          <w:sz w:val="20"/>
          <w:szCs w:val="20"/>
        </w:rPr>
        <w:t xml:space="preserve">ctúan que </w:t>
      </w:r>
      <w:r w:rsidR="006A1AAA">
        <w:rPr>
          <w:rFonts w:ascii="Arial" w:hAnsi="Arial" w:cs="Arial"/>
          <w:sz w:val="20"/>
          <w:szCs w:val="20"/>
        </w:rPr>
        <w:t>convienen que el precio unitario de cada solución habitacional es de___________</w:t>
      </w:r>
      <w:proofErr w:type="gramStart"/>
      <w:r w:rsidR="006A1AAA">
        <w:rPr>
          <w:rFonts w:ascii="Arial" w:hAnsi="Arial" w:cs="Arial"/>
          <w:sz w:val="20"/>
          <w:szCs w:val="20"/>
        </w:rPr>
        <w:t>_(</w:t>
      </w:r>
      <w:proofErr w:type="gramEnd"/>
      <w:r w:rsidR="006A1AAA">
        <w:rPr>
          <w:rFonts w:ascii="Arial" w:hAnsi="Arial" w:cs="Arial"/>
          <w:sz w:val="20"/>
          <w:szCs w:val="20"/>
        </w:rPr>
        <w:t xml:space="preserve">Q________), el que </w:t>
      </w:r>
      <w:r w:rsidR="008910E1">
        <w:rPr>
          <w:rFonts w:ascii="Arial" w:hAnsi="Arial" w:cs="Arial"/>
          <w:sz w:val="20"/>
          <w:szCs w:val="20"/>
        </w:rPr>
        <w:t xml:space="preserve">se </w:t>
      </w:r>
      <w:r w:rsidR="006A1AAA">
        <w:rPr>
          <w:rFonts w:ascii="Arial" w:hAnsi="Arial" w:cs="Arial"/>
          <w:sz w:val="20"/>
          <w:szCs w:val="20"/>
        </w:rPr>
        <w:t xml:space="preserve">integra en su totalidad por el SUBSIDIO DIRECTO, que otorgará FOPAVI,  por la cantidad de_________________(Q_____), por cada solución habitacional, </w:t>
      </w:r>
      <w:r w:rsidR="008910E1">
        <w:rPr>
          <w:rFonts w:ascii="Arial" w:hAnsi="Arial" w:cs="Arial"/>
          <w:sz w:val="20"/>
          <w:szCs w:val="20"/>
        </w:rPr>
        <w:t>en dicho valor se encuentra incluido el aporte previo de cada familia beneficiaria</w:t>
      </w:r>
      <w:r w:rsidR="006B157F">
        <w:rPr>
          <w:rFonts w:ascii="Arial" w:hAnsi="Arial" w:cs="Arial"/>
          <w:sz w:val="20"/>
          <w:szCs w:val="20"/>
        </w:rPr>
        <w:t xml:space="preserve">. </w:t>
      </w:r>
      <w:r w:rsidR="008910E1">
        <w:rPr>
          <w:rFonts w:ascii="Arial" w:hAnsi="Arial" w:cs="Arial"/>
          <w:sz w:val="20"/>
          <w:szCs w:val="20"/>
        </w:rPr>
        <w:t xml:space="preserve"> El monto correspondiente al subsidio directo será invariable y así se mantendrá dur</w:t>
      </w:r>
      <w:r w:rsidR="006B157F">
        <w:rPr>
          <w:rFonts w:ascii="Arial" w:hAnsi="Arial" w:cs="Arial"/>
          <w:sz w:val="20"/>
          <w:szCs w:val="20"/>
        </w:rPr>
        <w:t>ante toda la vigencia del contr</w:t>
      </w:r>
      <w:r w:rsidR="008910E1">
        <w:rPr>
          <w:rFonts w:ascii="Arial" w:hAnsi="Arial" w:cs="Arial"/>
          <w:sz w:val="20"/>
          <w:szCs w:val="20"/>
        </w:rPr>
        <w:t>ato. Por lo tanto, el monto total del contrato asciende a la cantidad de ____________</w:t>
      </w:r>
      <w:proofErr w:type="gramStart"/>
      <w:r w:rsidR="008910E1">
        <w:rPr>
          <w:rFonts w:ascii="Arial" w:hAnsi="Arial" w:cs="Arial"/>
          <w:sz w:val="20"/>
          <w:szCs w:val="20"/>
        </w:rPr>
        <w:t>_(</w:t>
      </w:r>
      <w:proofErr w:type="gramEnd"/>
      <w:r w:rsidR="008910E1">
        <w:rPr>
          <w:rFonts w:ascii="Arial" w:hAnsi="Arial" w:cs="Arial"/>
          <w:sz w:val="20"/>
          <w:szCs w:val="20"/>
        </w:rPr>
        <w:t>Q________)</w:t>
      </w:r>
      <w:r w:rsidR="006B157F">
        <w:rPr>
          <w:rFonts w:ascii="Arial" w:hAnsi="Arial" w:cs="Arial"/>
          <w:sz w:val="20"/>
          <w:szCs w:val="20"/>
        </w:rPr>
        <w:t xml:space="preserve">, el que es otorgado por la emergencia </w:t>
      </w:r>
      <w:r w:rsidR="006B157F" w:rsidRPr="006B157F">
        <w:rPr>
          <w:rFonts w:ascii="Arial" w:hAnsi="Arial" w:cs="Arial"/>
          <w:color w:val="C00000"/>
          <w:sz w:val="20"/>
          <w:szCs w:val="20"/>
        </w:rPr>
        <w:t>(indicar el lugar de la emergencia).</w:t>
      </w:r>
      <w:r w:rsidR="00FE1593">
        <w:rPr>
          <w:rFonts w:ascii="Arial" w:hAnsi="Arial" w:cs="Arial"/>
          <w:sz w:val="20"/>
          <w:szCs w:val="20"/>
        </w:rPr>
        <w:t xml:space="preserve"> </w:t>
      </w:r>
      <w:r w:rsidR="000D09DA" w:rsidRPr="004C01C1">
        <w:rPr>
          <w:rFonts w:ascii="Arial" w:hAnsi="Arial" w:cs="Arial"/>
          <w:color w:val="FF0000"/>
          <w:sz w:val="20"/>
          <w:szCs w:val="20"/>
        </w:rPr>
        <w:t xml:space="preserve"> </w:t>
      </w:r>
      <w:r w:rsidR="000D09DA" w:rsidRPr="003F687F">
        <w:rPr>
          <w:rFonts w:ascii="Arial" w:hAnsi="Arial" w:cs="Arial"/>
          <w:b/>
          <w:sz w:val="20"/>
          <w:szCs w:val="20"/>
          <w:u w:val="single"/>
        </w:rPr>
        <w:t>NOVENA:</w:t>
      </w:r>
      <w:r w:rsidR="000D09DA" w:rsidRPr="00B14F23">
        <w:rPr>
          <w:rFonts w:ascii="Arial" w:hAnsi="Arial" w:cs="Arial"/>
          <w:sz w:val="20"/>
          <w:szCs w:val="20"/>
        </w:rPr>
        <w:t xml:space="preserve"> </w:t>
      </w:r>
      <w:r w:rsidR="00190508">
        <w:rPr>
          <w:rFonts w:ascii="Arial" w:hAnsi="Arial" w:cs="Arial"/>
          <w:sz w:val="20"/>
          <w:szCs w:val="20"/>
        </w:rPr>
        <w:t>(</w:t>
      </w:r>
      <w:r w:rsidR="000D09DA" w:rsidRPr="003F687F">
        <w:rPr>
          <w:rFonts w:ascii="Arial" w:hAnsi="Arial" w:cs="Arial"/>
          <w:b/>
          <w:sz w:val="20"/>
          <w:szCs w:val="20"/>
        </w:rPr>
        <w:t>FORMA DE PAGO DEL SUBSIDIO</w:t>
      </w:r>
      <w:r w:rsidR="00190508">
        <w:rPr>
          <w:rFonts w:ascii="Arial" w:hAnsi="Arial" w:cs="Arial"/>
          <w:b/>
          <w:sz w:val="20"/>
          <w:szCs w:val="20"/>
        </w:rPr>
        <w:t xml:space="preserve">). </w:t>
      </w:r>
      <w:r w:rsidR="000D09DA" w:rsidRPr="00B14F23">
        <w:rPr>
          <w:rFonts w:ascii="Arial" w:hAnsi="Arial" w:cs="Arial"/>
          <w:sz w:val="20"/>
          <w:szCs w:val="20"/>
        </w:rPr>
        <w:t xml:space="preserve"> El desembolso de los subsidios   se   realizará   por   parte   de   la   </w:t>
      </w:r>
      <w:r w:rsidR="000D09DA" w:rsidRPr="00A4577B">
        <w:rPr>
          <w:rFonts w:ascii="Arial" w:hAnsi="Arial" w:cs="Arial"/>
          <w:sz w:val="20"/>
          <w:szCs w:val="20"/>
        </w:rPr>
        <w:t>Entidad   Intermediaria   Autorizada   de Administración de Recursos “EIA de Administración de Recursos”</w:t>
      </w:r>
      <w:r w:rsidR="000D09DA" w:rsidRPr="00B14F23">
        <w:rPr>
          <w:rFonts w:ascii="Arial" w:hAnsi="Arial" w:cs="Arial"/>
          <w:sz w:val="20"/>
          <w:szCs w:val="20"/>
        </w:rPr>
        <w:t xml:space="preserve">,  previa autorización y según instrucciones de FOPAVI, de conformidad con las siguientes estipulaciones: </w:t>
      </w:r>
      <w:r w:rsidR="000D09DA" w:rsidRPr="00B14F23">
        <w:rPr>
          <w:rFonts w:ascii="Arial" w:hAnsi="Arial" w:cs="Arial"/>
          <w:b/>
          <w:sz w:val="20"/>
          <w:szCs w:val="20"/>
        </w:rPr>
        <w:t>I.</w:t>
      </w:r>
      <w:r w:rsidR="000D09DA" w:rsidRPr="00B14F23">
        <w:rPr>
          <w:rFonts w:ascii="Arial" w:hAnsi="Arial" w:cs="Arial"/>
          <w:sz w:val="20"/>
          <w:szCs w:val="20"/>
        </w:rPr>
        <w:t xml:space="preserve"> </w:t>
      </w:r>
      <w:r w:rsidR="000D09DA" w:rsidRPr="003F687F">
        <w:rPr>
          <w:rFonts w:ascii="Arial" w:hAnsi="Arial" w:cs="Arial"/>
          <w:b/>
          <w:sz w:val="20"/>
          <w:szCs w:val="20"/>
        </w:rPr>
        <w:t>Un primer desembolso</w:t>
      </w:r>
      <w:r w:rsidR="000D09DA" w:rsidRPr="00B14F23">
        <w:rPr>
          <w:rFonts w:ascii="Arial" w:hAnsi="Arial" w:cs="Arial"/>
          <w:sz w:val="20"/>
          <w:szCs w:val="20"/>
        </w:rPr>
        <w:t xml:space="preserve"> del </w:t>
      </w:r>
      <w:r w:rsidR="000D09DA">
        <w:rPr>
          <w:rFonts w:ascii="Arial" w:hAnsi="Arial" w:cs="Arial"/>
          <w:sz w:val="20"/>
          <w:szCs w:val="20"/>
        </w:rPr>
        <w:t>c</w:t>
      </w:r>
      <w:r w:rsidR="000D09DA" w:rsidRPr="00B14F23">
        <w:rPr>
          <w:rFonts w:ascii="Arial" w:hAnsi="Arial" w:cs="Arial"/>
          <w:sz w:val="20"/>
          <w:szCs w:val="20"/>
        </w:rPr>
        <w:t>incuenta por ciento (50%) del monto total del subsidio directo, debiendo previamente presentar expediente de pago de primer desembolso que debe incluir:  a) Certificación de punto de acta de aprobación de subsidios por la Junta  Directiva  de  FOPAVI.  b)  Listado  de  beneficiarios  aprobados  por  la  Junta Directiva, subrayado y enumerado. c) Testimonio de la presente escritura pública, con sello de visto bueno de la Coordinación Jurídica y la document</w:t>
      </w:r>
      <w:r w:rsidR="000D09DA">
        <w:rPr>
          <w:rFonts w:ascii="Arial" w:hAnsi="Arial" w:cs="Arial"/>
          <w:sz w:val="20"/>
          <w:szCs w:val="20"/>
        </w:rPr>
        <w:t>ación de soporte del mismo, d) F</w:t>
      </w:r>
      <w:r w:rsidR="000D09DA" w:rsidRPr="00B14F23">
        <w:rPr>
          <w:rFonts w:ascii="Arial" w:hAnsi="Arial" w:cs="Arial"/>
          <w:sz w:val="20"/>
          <w:szCs w:val="20"/>
        </w:rPr>
        <w:t>ianza de anticipo equivalente al cien por ciento (100%) del monto del primer desembolso con vigencia desde la fecha de desembolso hasta la inversión total del mismo con el visto bueno de la Coordinación Jurídica; e) Fianza de cumplimiento equivalente al quince por ciento (15%) del monto total de los  subsidios aprobados, con vigencia de un año, contada desde el primer desembolso, misma que debe contar con el visto bueno d</w:t>
      </w:r>
      <w:r w:rsidR="000D09DA">
        <w:rPr>
          <w:rFonts w:ascii="Arial" w:hAnsi="Arial" w:cs="Arial"/>
          <w:sz w:val="20"/>
          <w:szCs w:val="20"/>
        </w:rPr>
        <w:t>e la Coordinación Jurídica; f) F</w:t>
      </w:r>
      <w:r w:rsidR="000D09DA" w:rsidRPr="00B14F23">
        <w:rPr>
          <w:rFonts w:ascii="Arial" w:hAnsi="Arial" w:cs="Arial"/>
          <w:sz w:val="20"/>
          <w:szCs w:val="20"/>
        </w:rPr>
        <w:t xml:space="preserve">otocopia de Registro Tributario Unificado (RTU) de la empresa desarrolladora. g) Factura por el monto correspondiente. h) Declaración Jurada del propietario </w:t>
      </w:r>
      <w:r w:rsidR="00F60345">
        <w:rPr>
          <w:rFonts w:ascii="Arial" w:hAnsi="Arial" w:cs="Arial"/>
          <w:sz w:val="20"/>
          <w:szCs w:val="20"/>
        </w:rPr>
        <w:t xml:space="preserve">del bien inmueble, </w:t>
      </w:r>
      <w:r w:rsidR="009916A7">
        <w:rPr>
          <w:rFonts w:ascii="Arial" w:hAnsi="Arial" w:cs="Arial"/>
          <w:sz w:val="20"/>
          <w:szCs w:val="20"/>
        </w:rPr>
        <w:t>ante n</w:t>
      </w:r>
      <w:r w:rsidR="000D09DA" w:rsidRPr="00B14F23">
        <w:rPr>
          <w:rFonts w:ascii="Arial" w:hAnsi="Arial" w:cs="Arial"/>
          <w:sz w:val="20"/>
          <w:szCs w:val="20"/>
        </w:rPr>
        <w:t>otario, haciendo constar que sobre el inmueble no pesan gravámenes o anotaciones, salvo en el caso de servidumbre legalmente constituidas; dicha declaración deberá acompañarse de una Consulta Electrónica o certificación extendida por el Registro de la Propiedad correspondiente. i</w:t>
      </w:r>
      <w:r w:rsidR="000D09DA" w:rsidRPr="003F687F">
        <w:rPr>
          <w:rFonts w:ascii="Arial" w:hAnsi="Arial" w:cs="Arial"/>
          <w:b/>
          <w:sz w:val="20"/>
          <w:szCs w:val="20"/>
        </w:rPr>
        <w:t xml:space="preserve">) </w:t>
      </w:r>
      <w:r w:rsidR="00012478" w:rsidRPr="00012478">
        <w:rPr>
          <w:rFonts w:ascii="Arial" w:hAnsi="Arial" w:cs="Arial"/>
          <w:sz w:val="20"/>
          <w:szCs w:val="20"/>
        </w:rPr>
        <w:t>Constancia</w:t>
      </w:r>
      <w:r w:rsidR="00012478">
        <w:rPr>
          <w:rFonts w:ascii="Arial" w:hAnsi="Arial" w:cs="Arial"/>
          <w:b/>
          <w:sz w:val="20"/>
          <w:szCs w:val="20"/>
        </w:rPr>
        <w:t xml:space="preserve"> </w:t>
      </w:r>
      <w:r w:rsidR="00E0661F">
        <w:rPr>
          <w:rFonts w:ascii="Arial" w:hAnsi="Arial" w:cs="Arial"/>
          <w:sz w:val="20"/>
          <w:szCs w:val="20"/>
        </w:rPr>
        <w:t xml:space="preserve">por escrito </w:t>
      </w:r>
      <w:r w:rsidR="00E0661F" w:rsidRPr="00E0661F">
        <w:rPr>
          <w:rFonts w:ascii="Arial" w:hAnsi="Arial" w:cs="Arial"/>
          <w:sz w:val="20"/>
          <w:szCs w:val="20"/>
        </w:rPr>
        <w:t xml:space="preserve"> de la Coordinadora Nacional para la Reducción de Desastres –CONRED- y</w:t>
      </w:r>
      <w:r w:rsidR="00E0661F">
        <w:rPr>
          <w:rFonts w:ascii="Arial" w:hAnsi="Arial" w:cs="Arial"/>
          <w:b/>
          <w:sz w:val="20"/>
          <w:szCs w:val="20"/>
        </w:rPr>
        <w:t xml:space="preserve"> </w:t>
      </w:r>
      <w:r w:rsidR="000D09DA" w:rsidRPr="003D294A">
        <w:rPr>
          <w:rFonts w:ascii="Arial" w:hAnsi="Arial" w:cs="Arial"/>
          <w:sz w:val="20"/>
          <w:szCs w:val="20"/>
        </w:rPr>
        <w:t xml:space="preserve"> copia del oficio de aprobación de la Coordinación Técnica. </w:t>
      </w:r>
      <w:r w:rsidR="000D09DA" w:rsidRPr="00B14F23">
        <w:rPr>
          <w:rFonts w:ascii="Arial" w:hAnsi="Arial" w:cs="Arial"/>
          <w:b/>
          <w:sz w:val="20"/>
          <w:szCs w:val="20"/>
        </w:rPr>
        <w:t>II</w:t>
      </w:r>
      <w:r w:rsidR="000D09DA" w:rsidRPr="00B14F23">
        <w:rPr>
          <w:rFonts w:ascii="Arial" w:hAnsi="Arial" w:cs="Arial"/>
          <w:sz w:val="20"/>
          <w:szCs w:val="20"/>
        </w:rPr>
        <w:t xml:space="preserve">. </w:t>
      </w:r>
      <w:r w:rsidR="000D09DA" w:rsidRPr="003F687F">
        <w:rPr>
          <w:rFonts w:ascii="Arial" w:hAnsi="Arial" w:cs="Arial"/>
          <w:b/>
          <w:sz w:val="20"/>
          <w:szCs w:val="20"/>
        </w:rPr>
        <w:t>Un segundo desembolso</w:t>
      </w:r>
      <w:r w:rsidR="000D09DA" w:rsidRPr="00B14F23">
        <w:rPr>
          <w:rFonts w:ascii="Arial" w:hAnsi="Arial" w:cs="Arial"/>
          <w:sz w:val="20"/>
          <w:szCs w:val="20"/>
        </w:rPr>
        <w:t xml:space="preserve"> del cincuenta por ciento (50%) del monto total del subsidio directo, previo a presentar expediente de pago del segundo desembolso que debe incluir: a) Informe del supervisor de FOPAVI que dictamine un avance físico del cien  por  ciento  (100%)  y  que  incluya  situación  actual  del  proyecto,  la  situación financiera, fotografías del proyecto y fotografía del rótulo de especificaciones del proyecto de acuerdo a lo indicado en el Manual de Especificaciones Técnicas.  b) Oficio del Área Técnica de aprobación de informe de supervisión, firmado por monitor con el visto bueno del Coordinador del Área Técnica. c) Fianza de conservación de obra equivalente al quince por ciento (15%) del monto total del contrato con vigencia de dieciocho (18) meses, contados a partir de la fecha del informe del supervisor del FOPAVI, en el que se indique que el avance físico es del cien por ciento (100%) con el visto bueno de la Coordinación Jurídica. d) Copia del Primer Testimonio debidamente inscrito en el Registro de la Propiedad correspondiente, del inmueble inscrito a favor del beneficiario, con el Visto Bueno de la Coordinación Jurídica. e) Factura por el monto correspondiente.   </w:t>
      </w:r>
      <w:r w:rsidR="000D09DA" w:rsidRPr="003F687F">
        <w:rPr>
          <w:rFonts w:ascii="Arial" w:hAnsi="Arial" w:cs="Arial"/>
          <w:b/>
          <w:sz w:val="20"/>
          <w:szCs w:val="20"/>
          <w:u w:val="single"/>
        </w:rPr>
        <w:t>DÉCIMA:</w:t>
      </w:r>
      <w:r w:rsidR="000D09DA" w:rsidRPr="00B14F23">
        <w:rPr>
          <w:rFonts w:ascii="Arial" w:hAnsi="Arial" w:cs="Arial"/>
          <w:sz w:val="20"/>
          <w:szCs w:val="20"/>
        </w:rPr>
        <w:t xml:space="preserve"> </w:t>
      </w:r>
      <w:r w:rsidR="000D09DA" w:rsidRPr="003F687F">
        <w:rPr>
          <w:rFonts w:ascii="Arial" w:hAnsi="Arial" w:cs="Arial"/>
          <w:b/>
          <w:sz w:val="20"/>
          <w:szCs w:val="20"/>
        </w:rPr>
        <w:t>PLAZO  DEL  PRESENTE  CONTRATO.</w:t>
      </w:r>
      <w:r w:rsidR="000D09DA" w:rsidRPr="00B14F23">
        <w:rPr>
          <w:rFonts w:ascii="Arial" w:hAnsi="Arial" w:cs="Arial"/>
          <w:sz w:val="20"/>
          <w:szCs w:val="20"/>
        </w:rPr>
        <w:t xml:space="preserve">  El  plazo  del presente contrato es de _____________________</w:t>
      </w:r>
      <w:proofErr w:type="gramStart"/>
      <w:r w:rsidR="000D09DA" w:rsidRPr="00B14F23">
        <w:rPr>
          <w:rFonts w:ascii="Arial" w:hAnsi="Arial" w:cs="Arial"/>
          <w:sz w:val="20"/>
          <w:szCs w:val="20"/>
        </w:rPr>
        <w:t>_</w:t>
      </w:r>
      <w:r w:rsidR="000D09DA">
        <w:rPr>
          <w:rFonts w:ascii="Arial" w:hAnsi="Arial" w:cs="Arial"/>
          <w:color w:val="FF0000"/>
          <w:sz w:val="20"/>
          <w:szCs w:val="20"/>
        </w:rPr>
        <w:t>(</w:t>
      </w:r>
      <w:proofErr w:type="gramEnd"/>
      <w:r w:rsidR="000D09DA">
        <w:rPr>
          <w:rFonts w:ascii="Arial" w:hAnsi="Arial" w:cs="Arial"/>
          <w:color w:val="FF0000"/>
          <w:sz w:val="20"/>
          <w:szCs w:val="20"/>
        </w:rPr>
        <w:t>años, meses,</w:t>
      </w:r>
      <w:r w:rsidR="000D09DA" w:rsidRPr="004C01C1">
        <w:rPr>
          <w:rFonts w:ascii="Arial" w:hAnsi="Arial" w:cs="Arial"/>
          <w:color w:val="FF0000"/>
          <w:sz w:val="20"/>
          <w:szCs w:val="20"/>
        </w:rPr>
        <w:t xml:space="preserve"> dependiendo de la cantidad de soluciones habitaciones) </w:t>
      </w:r>
      <w:r w:rsidR="000D09DA" w:rsidRPr="00B14F23">
        <w:rPr>
          <w:rFonts w:ascii="Arial" w:hAnsi="Arial" w:cs="Arial"/>
          <w:sz w:val="20"/>
          <w:szCs w:val="20"/>
        </w:rPr>
        <w:t xml:space="preserve">contados a partir de la fecha de pago del primer desembolso,  en el que  </w:t>
      </w:r>
      <w:r w:rsidR="000D09DA">
        <w:rPr>
          <w:rFonts w:ascii="Arial" w:hAnsi="Arial" w:cs="Arial"/>
          <w:sz w:val="20"/>
          <w:szCs w:val="20"/>
        </w:rPr>
        <w:t xml:space="preserve">---------------- </w:t>
      </w:r>
      <w:r w:rsidR="000D09DA" w:rsidRPr="003F687F">
        <w:rPr>
          <w:rFonts w:ascii="Arial" w:hAnsi="Arial" w:cs="Arial"/>
          <w:color w:val="FF0000"/>
          <w:sz w:val="20"/>
          <w:szCs w:val="20"/>
        </w:rPr>
        <w:t>(Nombre del desarrollador)</w:t>
      </w:r>
      <w:r w:rsidR="000D09DA" w:rsidRPr="00B14F23">
        <w:rPr>
          <w:rFonts w:ascii="Arial" w:hAnsi="Arial" w:cs="Arial"/>
          <w:sz w:val="20"/>
          <w:szCs w:val="20"/>
        </w:rPr>
        <w:t xml:space="preserve"> se compromete a entregar a los beneficiarios</w:t>
      </w:r>
      <w:r w:rsidR="00F60345">
        <w:rPr>
          <w:rFonts w:ascii="Arial" w:hAnsi="Arial" w:cs="Arial"/>
          <w:sz w:val="20"/>
          <w:szCs w:val="20"/>
        </w:rPr>
        <w:t>,</w:t>
      </w:r>
      <w:r w:rsidR="000D09DA" w:rsidRPr="00B14F23">
        <w:rPr>
          <w:rFonts w:ascii="Arial" w:hAnsi="Arial" w:cs="Arial"/>
          <w:sz w:val="20"/>
          <w:szCs w:val="20"/>
        </w:rPr>
        <w:t xml:space="preserve">  los lotes con los servicios indicados en la cláusula séptima con su respectiva escritura traslativa de dominio debidamente inscrita en el Registro de la Propiedad correspondiente. En caso de incumplimiento </w:t>
      </w:r>
      <w:r w:rsidR="0075437D">
        <w:rPr>
          <w:rFonts w:ascii="Arial" w:hAnsi="Arial" w:cs="Arial"/>
          <w:sz w:val="20"/>
          <w:szCs w:val="20"/>
        </w:rPr>
        <w:t>de parte de EL DESARROLLADOR de</w:t>
      </w:r>
      <w:r w:rsidR="000D09DA" w:rsidRPr="00B14F23">
        <w:rPr>
          <w:rFonts w:ascii="Arial" w:hAnsi="Arial" w:cs="Arial"/>
          <w:sz w:val="20"/>
          <w:szCs w:val="20"/>
        </w:rPr>
        <w:t xml:space="preserve"> esta obligación, deberá restituir la cantidad que haya percibido en concepto de subsidio directo en la forma y mediante el procedimiento legal que para el efe</w:t>
      </w:r>
      <w:r w:rsidR="0012283F">
        <w:rPr>
          <w:rFonts w:ascii="Arial" w:hAnsi="Arial" w:cs="Arial"/>
          <w:sz w:val="20"/>
          <w:szCs w:val="20"/>
        </w:rPr>
        <w:t>cto se establezca por el Fondo P</w:t>
      </w:r>
      <w:r w:rsidR="000D09DA" w:rsidRPr="00B14F23">
        <w:rPr>
          <w:rFonts w:ascii="Arial" w:hAnsi="Arial" w:cs="Arial"/>
          <w:sz w:val="20"/>
          <w:szCs w:val="20"/>
        </w:rPr>
        <w:t xml:space="preserve">ara la Vivienda;  sin perjuicio de las acciones penales y civiles que corresponda iniciarse por el incumplimiento y dando lugar a ser removido de la construcción e imposibilitado para participar nuevamente como Desarrollador de cualquier desarrollo habitacional con subsidio de FOPAVI. La aplicación de esta sanción no procederá en caso que el atraso no sea imputable al desarrollador, por causa de fuerza mayor o caso fortuito previo dictamen de la Coordinación Técnica, el cual será parte del expediente. </w:t>
      </w:r>
      <w:r w:rsidR="000D09DA" w:rsidRPr="006C78F0">
        <w:rPr>
          <w:rFonts w:ascii="Arial" w:hAnsi="Arial" w:cs="Arial"/>
          <w:b/>
          <w:sz w:val="20"/>
          <w:szCs w:val="20"/>
          <w:u w:val="single"/>
        </w:rPr>
        <w:t>DÉCIMA PRIMERA:</w:t>
      </w:r>
      <w:r w:rsidR="000D09DA" w:rsidRPr="00B14F23">
        <w:rPr>
          <w:rFonts w:ascii="Arial" w:hAnsi="Arial" w:cs="Arial"/>
          <w:sz w:val="20"/>
          <w:szCs w:val="20"/>
        </w:rPr>
        <w:t xml:space="preserve"> </w:t>
      </w:r>
      <w:r w:rsidR="00757EF7">
        <w:rPr>
          <w:rFonts w:ascii="Arial" w:hAnsi="Arial" w:cs="Arial"/>
          <w:sz w:val="20"/>
          <w:szCs w:val="20"/>
        </w:rPr>
        <w:t>(</w:t>
      </w:r>
      <w:r w:rsidR="000D09DA" w:rsidRPr="006C78F0">
        <w:rPr>
          <w:rFonts w:ascii="Arial" w:hAnsi="Arial" w:cs="Arial"/>
          <w:b/>
          <w:sz w:val="20"/>
          <w:szCs w:val="20"/>
        </w:rPr>
        <w:t>OBLIGACIONES DEL DESARROLLADOR</w:t>
      </w:r>
      <w:r w:rsidR="00757EF7">
        <w:rPr>
          <w:rFonts w:ascii="Arial" w:hAnsi="Arial" w:cs="Arial"/>
          <w:b/>
          <w:sz w:val="20"/>
          <w:szCs w:val="20"/>
        </w:rPr>
        <w:t>)</w:t>
      </w:r>
      <w:r w:rsidR="000D09DA" w:rsidRPr="00B14F23">
        <w:rPr>
          <w:rFonts w:ascii="Arial" w:hAnsi="Arial" w:cs="Arial"/>
          <w:sz w:val="20"/>
          <w:szCs w:val="20"/>
        </w:rPr>
        <w:t>. El desarrollador tendrá las siguientes obligaciones: a) Cumplir las obligaciones y compromisos con</w:t>
      </w:r>
      <w:r w:rsidR="00757EF7">
        <w:rPr>
          <w:rFonts w:ascii="Arial" w:hAnsi="Arial" w:cs="Arial"/>
          <w:sz w:val="20"/>
          <w:szCs w:val="20"/>
        </w:rPr>
        <w:t>traídos en el presente contrato;</w:t>
      </w:r>
      <w:r w:rsidR="000D09DA" w:rsidRPr="00B14F23">
        <w:rPr>
          <w:rFonts w:ascii="Arial" w:hAnsi="Arial" w:cs="Arial"/>
          <w:sz w:val="20"/>
          <w:szCs w:val="20"/>
        </w:rPr>
        <w:t xml:space="preserve"> b) Ejecutar las soluciones habitacionales de </w:t>
      </w:r>
      <w:r w:rsidR="00757EF7">
        <w:rPr>
          <w:rFonts w:ascii="Arial" w:hAnsi="Arial" w:cs="Arial"/>
          <w:sz w:val="20"/>
          <w:szCs w:val="20"/>
        </w:rPr>
        <w:t xml:space="preserve">acuerdo con el análisis y evaluación de riesgo de parte de LA COORDINADORA NACIONAL PARA LA REDUCCION DE DESASTRES –CONRED-. </w:t>
      </w:r>
      <w:r w:rsidR="000D09DA" w:rsidRPr="00B14F23">
        <w:rPr>
          <w:rFonts w:ascii="Arial" w:hAnsi="Arial" w:cs="Arial"/>
          <w:sz w:val="20"/>
          <w:szCs w:val="20"/>
        </w:rPr>
        <w:t xml:space="preserve"> c) Sujetarse a las disposiciones de la Ley de Vivienda, Reglamento de la Ley de Vivienda,  Reglamento Operativo de FOPAVI y a la supervisión técnica que sea designada por FOPAVI; el Desarrollador desde ya  autoriza a FOPAVI para que tenga acceso tanto a la obra física como a los libros y registros contables relacionados con la ejecución del proyecto objeto del presente contrato</w:t>
      </w:r>
      <w:r w:rsidR="00527909">
        <w:rPr>
          <w:rFonts w:ascii="Arial" w:hAnsi="Arial" w:cs="Arial"/>
          <w:sz w:val="20"/>
          <w:szCs w:val="20"/>
        </w:rPr>
        <w:t xml:space="preserve">, </w:t>
      </w:r>
      <w:r w:rsidR="000D09DA" w:rsidRPr="00B14F23">
        <w:rPr>
          <w:rFonts w:ascii="Arial" w:hAnsi="Arial" w:cs="Arial"/>
          <w:sz w:val="20"/>
          <w:szCs w:val="20"/>
        </w:rPr>
        <w:t xml:space="preserve"> para confirmar y evaluar la correcta y fiel inversión de los recursos otorgados y desembolsados en calidad de subsidio directo y que la obra y su avance físico, según sea  el  caso, </w:t>
      </w:r>
      <w:r w:rsidR="00527909">
        <w:rPr>
          <w:rFonts w:ascii="Arial" w:hAnsi="Arial" w:cs="Arial"/>
          <w:sz w:val="20"/>
          <w:szCs w:val="20"/>
        </w:rPr>
        <w:t>para que se</w:t>
      </w:r>
      <w:r w:rsidR="000D09DA" w:rsidRPr="00B14F23">
        <w:rPr>
          <w:rFonts w:ascii="Arial" w:hAnsi="Arial" w:cs="Arial"/>
          <w:sz w:val="20"/>
          <w:szCs w:val="20"/>
        </w:rPr>
        <w:t xml:space="preserve"> cumpl</w:t>
      </w:r>
      <w:r w:rsidR="00527909">
        <w:rPr>
          <w:rFonts w:ascii="Arial" w:hAnsi="Arial" w:cs="Arial"/>
          <w:sz w:val="20"/>
          <w:szCs w:val="20"/>
        </w:rPr>
        <w:t>a</w:t>
      </w:r>
      <w:r w:rsidR="000D09DA" w:rsidRPr="00B14F23">
        <w:rPr>
          <w:rFonts w:ascii="Arial" w:hAnsi="Arial" w:cs="Arial"/>
          <w:sz w:val="20"/>
          <w:szCs w:val="20"/>
        </w:rPr>
        <w:t xml:space="preserve">  con  las  especificaciones  técnicas  estab</w:t>
      </w:r>
      <w:r w:rsidR="000D09DA">
        <w:rPr>
          <w:rFonts w:ascii="Arial" w:hAnsi="Arial" w:cs="Arial"/>
          <w:sz w:val="20"/>
          <w:szCs w:val="20"/>
        </w:rPr>
        <w:t>lecidas;  d)  R</w:t>
      </w:r>
      <w:r w:rsidR="000D09DA" w:rsidRPr="00B14F23">
        <w:rPr>
          <w:rFonts w:ascii="Arial" w:hAnsi="Arial" w:cs="Arial"/>
          <w:sz w:val="20"/>
          <w:szCs w:val="20"/>
        </w:rPr>
        <w:t>endir  los reportes e informes que FOPAVI, la EIA   de Administración de Recursos o quien se designe consideren pertinentes para llevar un adecuado control sobre los recursos a</w:t>
      </w:r>
      <w:r w:rsidR="000D09DA">
        <w:rPr>
          <w:rFonts w:ascii="Arial" w:hAnsi="Arial" w:cs="Arial"/>
          <w:sz w:val="20"/>
          <w:szCs w:val="20"/>
        </w:rPr>
        <w:t>utorizados y desembolsados; e) S</w:t>
      </w:r>
      <w:r w:rsidR="000D09DA" w:rsidRPr="00B14F23">
        <w:rPr>
          <w:rFonts w:ascii="Arial" w:hAnsi="Arial" w:cs="Arial"/>
          <w:sz w:val="20"/>
          <w:szCs w:val="20"/>
        </w:rPr>
        <w:t>er el único responsable en calidad de patrono, de los trabajadores,  albañiles,  peones  u  otros  que  empleen  en  la  construcción  de  las soluciones habitacionales y del tr</w:t>
      </w:r>
      <w:r w:rsidR="000D09DA">
        <w:rPr>
          <w:rFonts w:ascii="Arial" w:hAnsi="Arial" w:cs="Arial"/>
          <w:sz w:val="20"/>
          <w:szCs w:val="20"/>
        </w:rPr>
        <w:t>abajo que ellos desempeñen; f) C</w:t>
      </w:r>
      <w:r w:rsidR="000D09DA" w:rsidRPr="00B14F23">
        <w:rPr>
          <w:rFonts w:ascii="Arial" w:hAnsi="Arial" w:cs="Arial"/>
          <w:sz w:val="20"/>
          <w:szCs w:val="20"/>
        </w:rPr>
        <w:t xml:space="preserve">olocar un rótulo de especificaciones del proyecto subsidiado por FOPAVI, de acuerdo a las características indicadas por FOPAVI,  de un metro con veintidós centímetros por dos metros con cuarenta y cuatro centímetros, cuyo boceto y especificaciones se le entregará por </w:t>
      </w:r>
      <w:r w:rsidR="000D09DA">
        <w:rPr>
          <w:rFonts w:ascii="Arial" w:hAnsi="Arial" w:cs="Arial"/>
          <w:sz w:val="20"/>
          <w:szCs w:val="20"/>
        </w:rPr>
        <w:t>parte de dicha institución; g) P</w:t>
      </w:r>
      <w:r w:rsidR="000D09DA" w:rsidRPr="00B14F23">
        <w:rPr>
          <w:rFonts w:ascii="Arial" w:hAnsi="Arial" w:cs="Arial"/>
          <w:sz w:val="20"/>
          <w:szCs w:val="20"/>
        </w:rPr>
        <w:t xml:space="preserve">resentar certificación de calidad de los materiales que utiliza en la construcción de obra, corriendo este costo a cargo del Desarrollador, para que la obra se realice con la calidad y especificaciones técnicas requeridas; h) </w:t>
      </w:r>
      <w:r w:rsidR="000D09DA">
        <w:rPr>
          <w:rFonts w:ascii="Arial" w:hAnsi="Arial" w:cs="Arial"/>
          <w:sz w:val="20"/>
          <w:szCs w:val="20"/>
        </w:rPr>
        <w:t>P</w:t>
      </w:r>
      <w:r w:rsidR="000D09DA" w:rsidRPr="00B14F23">
        <w:rPr>
          <w:rFonts w:ascii="Arial" w:hAnsi="Arial" w:cs="Arial"/>
          <w:sz w:val="20"/>
          <w:szCs w:val="20"/>
        </w:rPr>
        <w:t xml:space="preserve">resentar y solicitar por escrito a la Coordinación del Área Técnica, </w:t>
      </w:r>
      <w:r w:rsidR="00DA2E89">
        <w:rPr>
          <w:rFonts w:ascii="Arial" w:hAnsi="Arial" w:cs="Arial"/>
          <w:sz w:val="20"/>
          <w:szCs w:val="20"/>
        </w:rPr>
        <w:t>la</w:t>
      </w:r>
      <w:r w:rsidR="000D09DA" w:rsidRPr="00B14F23">
        <w:rPr>
          <w:rFonts w:ascii="Arial" w:hAnsi="Arial" w:cs="Arial"/>
          <w:sz w:val="20"/>
          <w:szCs w:val="20"/>
        </w:rPr>
        <w:t xml:space="preserve"> autorización de los cambios físicos que se realicen en los diferentes renglones de trabajo, tales como las órdenes de cambio, los acuerdos de trabajo suscritos con los beneficiarios y las diferentes ampliaciones que se  realicen en la construcción, mismos que deberán ser aceptados previo a su realización con confirmación por escrito, siempre que cumplan con las especificaciones técnicas de FOPAVI. </w:t>
      </w:r>
      <w:r w:rsidR="000D09DA">
        <w:rPr>
          <w:rFonts w:ascii="Arial" w:hAnsi="Arial" w:cs="Arial"/>
          <w:b/>
          <w:sz w:val="20"/>
          <w:szCs w:val="20"/>
        </w:rPr>
        <w:t xml:space="preserve">OBLIGACIONES Y RESPONSABILIDADES DEL REPRESENTANTE DE LOS BENEFICIARIOS: a) </w:t>
      </w:r>
      <w:r w:rsidR="000D09DA" w:rsidRPr="001A1810">
        <w:rPr>
          <w:rFonts w:ascii="Arial" w:hAnsi="Arial" w:cs="Arial"/>
          <w:sz w:val="20"/>
          <w:szCs w:val="20"/>
        </w:rPr>
        <w:t>Velar que los beneficiarios y su grupo f</w:t>
      </w:r>
      <w:r w:rsidR="000D09DA">
        <w:rPr>
          <w:rFonts w:ascii="Arial" w:hAnsi="Arial" w:cs="Arial"/>
          <w:sz w:val="20"/>
          <w:szCs w:val="20"/>
        </w:rPr>
        <w:t xml:space="preserve">amiliar </w:t>
      </w:r>
      <w:r w:rsidR="000D09DA" w:rsidRPr="001A1810">
        <w:rPr>
          <w:rFonts w:ascii="Arial" w:hAnsi="Arial" w:cs="Arial"/>
          <w:sz w:val="20"/>
          <w:szCs w:val="20"/>
        </w:rPr>
        <w:t xml:space="preserve"> no transfieran el dominio, arrienden o le den otr</w:t>
      </w:r>
      <w:r w:rsidR="000D09DA">
        <w:rPr>
          <w:rFonts w:ascii="Arial" w:hAnsi="Arial" w:cs="Arial"/>
          <w:sz w:val="20"/>
          <w:szCs w:val="20"/>
        </w:rPr>
        <w:t>o uso a bien inmueble adquirido</w:t>
      </w:r>
      <w:r w:rsidR="000D09DA" w:rsidRPr="001A1810">
        <w:rPr>
          <w:rFonts w:ascii="Arial" w:hAnsi="Arial" w:cs="Arial"/>
          <w:sz w:val="20"/>
          <w:szCs w:val="20"/>
        </w:rPr>
        <w:t>; tal como lo establece el  Artículo veintisiete (27) del Reglamento de la Ley de Vivienda, Acuerdo Gubernativo número trescientos doce</w:t>
      </w:r>
      <w:r w:rsidR="000D09DA" w:rsidRPr="001A1810">
        <w:rPr>
          <w:rFonts w:ascii="Arial" w:hAnsi="Arial" w:cs="Arial"/>
          <w:b/>
          <w:sz w:val="20"/>
          <w:szCs w:val="20"/>
        </w:rPr>
        <w:t xml:space="preserve"> </w:t>
      </w:r>
      <w:r w:rsidR="006E6354">
        <w:rPr>
          <w:rFonts w:ascii="Arial" w:hAnsi="Arial" w:cs="Arial"/>
          <w:sz w:val="20"/>
          <w:szCs w:val="20"/>
        </w:rPr>
        <w:t>guio</w:t>
      </w:r>
      <w:r w:rsidR="000D09DA" w:rsidRPr="001A1810">
        <w:rPr>
          <w:rFonts w:ascii="Arial" w:hAnsi="Arial" w:cs="Arial"/>
          <w:sz w:val="20"/>
          <w:szCs w:val="20"/>
        </w:rPr>
        <w:t xml:space="preserve">n  dos  mil  doce  (312-2012); </w:t>
      </w:r>
      <w:r w:rsidR="000D09DA" w:rsidRPr="00CC71B4">
        <w:rPr>
          <w:rFonts w:ascii="Arial" w:hAnsi="Arial" w:cs="Arial"/>
          <w:sz w:val="20"/>
          <w:szCs w:val="20"/>
        </w:rPr>
        <w:t>b)</w:t>
      </w:r>
      <w:r w:rsidR="000D09DA" w:rsidRPr="00015767">
        <w:rPr>
          <w:rFonts w:ascii="Arial" w:hAnsi="Arial" w:cs="Arial"/>
          <w:b/>
          <w:sz w:val="20"/>
          <w:szCs w:val="20"/>
          <w:u w:val="single"/>
        </w:rPr>
        <w:t xml:space="preserve"> </w:t>
      </w:r>
      <w:r w:rsidR="000D09DA" w:rsidRPr="003D294A">
        <w:rPr>
          <w:rFonts w:ascii="Arial" w:hAnsi="Arial" w:cs="Arial"/>
          <w:sz w:val="20"/>
          <w:szCs w:val="20"/>
        </w:rPr>
        <w:t xml:space="preserve">Indicar el lugar de ejecución del lote a urbanizar tal como lo establece el acta notarial de declaración jurada de </w:t>
      </w:r>
      <w:r w:rsidR="006E6354" w:rsidRPr="003D294A">
        <w:rPr>
          <w:rFonts w:ascii="Arial" w:hAnsi="Arial" w:cs="Arial"/>
          <w:sz w:val="20"/>
          <w:szCs w:val="20"/>
        </w:rPr>
        <w:t>georreferencia</w:t>
      </w:r>
      <w:r w:rsidR="000D09DA" w:rsidRPr="003D294A">
        <w:rPr>
          <w:rFonts w:ascii="Arial" w:hAnsi="Arial" w:cs="Arial"/>
          <w:sz w:val="20"/>
          <w:szCs w:val="20"/>
        </w:rPr>
        <w:t>;</w:t>
      </w:r>
      <w:r w:rsidR="000D09DA" w:rsidRPr="001A1810">
        <w:rPr>
          <w:rFonts w:ascii="Arial" w:hAnsi="Arial" w:cs="Arial"/>
          <w:sz w:val="20"/>
          <w:szCs w:val="20"/>
        </w:rPr>
        <w:t xml:space="preserve"> caso contrario podrá constituir un hecho que encuadre en un ilícito penal; y en tal virtud el FOPAVI  proceder a realizar la denuncia respectiva. </w:t>
      </w:r>
      <w:r w:rsidR="000D09DA" w:rsidRPr="00BA4163">
        <w:rPr>
          <w:rFonts w:ascii="Arial" w:hAnsi="Arial" w:cs="Arial"/>
          <w:b/>
          <w:sz w:val="20"/>
          <w:szCs w:val="20"/>
          <w:u w:val="single"/>
        </w:rPr>
        <w:t>DÉCIMA SEGUNDA:</w:t>
      </w:r>
      <w:r w:rsidR="000D09DA" w:rsidRPr="00B14F23">
        <w:rPr>
          <w:rFonts w:ascii="Arial" w:hAnsi="Arial" w:cs="Arial"/>
          <w:sz w:val="20"/>
          <w:szCs w:val="20"/>
        </w:rPr>
        <w:t xml:space="preserve"> </w:t>
      </w:r>
      <w:r w:rsidR="00A4577B">
        <w:rPr>
          <w:rFonts w:ascii="Arial" w:hAnsi="Arial" w:cs="Arial"/>
          <w:sz w:val="20"/>
          <w:szCs w:val="20"/>
        </w:rPr>
        <w:t>(</w:t>
      </w:r>
      <w:r w:rsidR="000D09DA" w:rsidRPr="00BA4163">
        <w:rPr>
          <w:rFonts w:ascii="Arial" w:hAnsi="Arial" w:cs="Arial"/>
          <w:b/>
          <w:sz w:val="20"/>
          <w:szCs w:val="20"/>
        </w:rPr>
        <w:t>DERECHOS Y OBLIGACIONES DE LOS BENEFICIARIOS</w:t>
      </w:r>
      <w:r w:rsidR="00A4577B">
        <w:rPr>
          <w:rFonts w:ascii="Arial" w:hAnsi="Arial" w:cs="Arial"/>
          <w:b/>
          <w:sz w:val="20"/>
          <w:szCs w:val="20"/>
        </w:rPr>
        <w:t>)</w:t>
      </w:r>
      <w:r w:rsidR="000D09DA" w:rsidRPr="00BA4163">
        <w:rPr>
          <w:rFonts w:ascii="Arial" w:hAnsi="Arial" w:cs="Arial"/>
          <w:b/>
          <w:sz w:val="20"/>
          <w:szCs w:val="20"/>
        </w:rPr>
        <w:t xml:space="preserve">. </w:t>
      </w:r>
      <w:r w:rsidR="000D09DA" w:rsidRPr="00B14F23">
        <w:rPr>
          <w:rFonts w:ascii="Arial" w:hAnsi="Arial" w:cs="Arial"/>
          <w:sz w:val="20"/>
          <w:szCs w:val="20"/>
        </w:rPr>
        <w:t xml:space="preserve"> </w:t>
      </w:r>
      <w:r w:rsidR="000D09DA" w:rsidRPr="007F6B12">
        <w:rPr>
          <w:rFonts w:ascii="Arial" w:hAnsi="Arial" w:cs="Arial"/>
          <w:b/>
          <w:sz w:val="20"/>
          <w:szCs w:val="20"/>
        </w:rPr>
        <w:t>A)  Derechos  de  los  Beneficiarios:</w:t>
      </w:r>
      <w:r w:rsidR="000D09DA" w:rsidRPr="00B14F23">
        <w:rPr>
          <w:rFonts w:ascii="Arial" w:hAnsi="Arial" w:cs="Arial"/>
          <w:sz w:val="20"/>
          <w:szCs w:val="20"/>
        </w:rPr>
        <w:t xml:space="preserve">  I.  Los  Beneficiarios  están facultados por medio de su Representante para exigir al Desarrollador o Constructor el cumplimiento  de  las  obligaciones  derivadas  del  presente  contrato;  II.  Que  la </w:t>
      </w:r>
      <w:r w:rsidR="000D09DA">
        <w:rPr>
          <w:rFonts w:ascii="Arial" w:hAnsi="Arial" w:cs="Arial"/>
          <w:sz w:val="20"/>
          <w:szCs w:val="20"/>
        </w:rPr>
        <w:t xml:space="preserve">urbanización </w:t>
      </w:r>
      <w:r w:rsidR="000D09DA" w:rsidRPr="00B14F23">
        <w:rPr>
          <w:rFonts w:ascii="Arial" w:hAnsi="Arial" w:cs="Arial"/>
          <w:sz w:val="20"/>
          <w:szCs w:val="20"/>
        </w:rPr>
        <w:t xml:space="preserve"> de la solución habitacional sea en la forma y con las especificaciones establecidas en el presente contrato. III. Que se les otorgue el comprobante respectivo en común acuerdo con el Desarrollador cuando </w:t>
      </w:r>
      <w:r w:rsidR="00997B2B">
        <w:rPr>
          <w:rFonts w:ascii="Arial" w:hAnsi="Arial" w:cs="Arial"/>
          <w:sz w:val="20"/>
          <w:szCs w:val="20"/>
        </w:rPr>
        <w:t xml:space="preserve">sea el caso que </w:t>
      </w:r>
      <w:r w:rsidR="000D09DA" w:rsidRPr="00B14F23">
        <w:rPr>
          <w:rFonts w:ascii="Arial" w:hAnsi="Arial" w:cs="Arial"/>
          <w:sz w:val="20"/>
          <w:szCs w:val="20"/>
        </w:rPr>
        <w:t>medie aport</w:t>
      </w:r>
      <w:r w:rsidR="000D09DA">
        <w:rPr>
          <w:rFonts w:ascii="Arial" w:hAnsi="Arial" w:cs="Arial"/>
          <w:sz w:val="20"/>
          <w:szCs w:val="20"/>
        </w:rPr>
        <w:t xml:space="preserve">e familiar y este sea entregado. </w:t>
      </w:r>
      <w:r w:rsidR="000D09DA" w:rsidRPr="007F6B12">
        <w:rPr>
          <w:rFonts w:ascii="Arial" w:hAnsi="Arial" w:cs="Arial"/>
          <w:b/>
          <w:sz w:val="20"/>
          <w:szCs w:val="20"/>
        </w:rPr>
        <w:t>B) Obligaciones.</w:t>
      </w:r>
      <w:r w:rsidR="000D09DA" w:rsidRPr="00B14F23">
        <w:rPr>
          <w:rFonts w:ascii="Arial" w:hAnsi="Arial" w:cs="Arial"/>
          <w:sz w:val="20"/>
          <w:szCs w:val="20"/>
        </w:rPr>
        <w:t xml:space="preserve"> I. Los beneficiarios están obligados a otorgar  el finiquito correspondiente a favor del Desarrollador, cuando se haya cumplido con su ejecución física de conformidad con el presente contrato y hayan recibido su escritura traslativa   de   dominio   debidamente   inscrita   en   el   Registro   de  </w:t>
      </w:r>
      <w:r w:rsidR="000D09DA">
        <w:rPr>
          <w:rFonts w:ascii="Arial" w:hAnsi="Arial" w:cs="Arial"/>
          <w:sz w:val="20"/>
          <w:szCs w:val="20"/>
        </w:rPr>
        <w:t xml:space="preserve"> la   Propiedad correspondiente; II. Los beneficiarios están obligados a conservar el dominio</w:t>
      </w:r>
      <w:r w:rsidR="000D09DA" w:rsidRPr="001A1810">
        <w:rPr>
          <w:rFonts w:ascii="Arial" w:hAnsi="Arial" w:cs="Arial"/>
          <w:sz w:val="20"/>
          <w:szCs w:val="20"/>
        </w:rPr>
        <w:t xml:space="preserve"> del bien inmueble</w:t>
      </w:r>
      <w:r w:rsidR="000D09DA">
        <w:rPr>
          <w:rFonts w:ascii="Arial" w:hAnsi="Arial" w:cs="Arial"/>
          <w:sz w:val="20"/>
          <w:szCs w:val="20"/>
        </w:rPr>
        <w:t xml:space="preserve"> adquirido</w:t>
      </w:r>
      <w:r w:rsidR="000D09DA" w:rsidRPr="001A1810">
        <w:rPr>
          <w:rFonts w:ascii="Arial" w:hAnsi="Arial" w:cs="Arial"/>
          <w:sz w:val="20"/>
          <w:szCs w:val="20"/>
        </w:rPr>
        <w:t>, no arrendar  o darle otro uso a la solución habitacional; tal como lo establece el  Artículo veintisiete (27) del Reglamento de la Ley de Vivienda, Acuerdo Gubernativo número trescientos doce</w:t>
      </w:r>
      <w:r w:rsidR="000D09DA" w:rsidRPr="001A1810">
        <w:rPr>
          <w:rFonts w:ascii="Arial" w:hAnsi="Arial" w:cs="Arial"/>
          <w:b/>
          <w:sz w:val="20"/>
          <w:szCs w:val="20"/>
        </w:rPr>
        <w:t xml:space="preserve"> </w:t>
      </w:r>
      <w:r w:rsidR="00521C33" w:rsidRPr="001A1810">
        <w:rPr>
          <w:rFonts w:ascii="Arial" w:hAnsi="Arial" w:cs="Arial"/>
          <w:sz w:val="20"/>
          <w:szCs w:val="20"/>
        </w:rPr>
        <w:t>guion</w:t>
      </w:r>
      <w:r w:rsidR="000D09DA" w:rsidRPr="001A1810">
        <w:rPr>
          <w:rFonts w:ascii="Arial" w:hAnsi="Arial" w:cs="Arial"/>
          <w:sz w:val="20"/>
          <w:szCs w:val="20"/>
        </w:rPr>
        <w:t xml:space="preserve">  dos  mil  doce  (312-2012).</w:t>
      </w:r>
      <w:r w:rsidR="000D09DA" w:rsidRPr="00B14F23">
        <w:rPr>
          <w:rFonts w:ascii="Arial" w:hAnsi="Arial" w:cs="Arial"/>
          <w:sz w:val="20"/>
          <w:szCs w:val="20"/>
        </w:rPr>
        <w:t xml:space="preserve">   </w:t>
      </w:r>
      <w:r w:rsidR="000D09DA" w:rsidRPr="00BA4163">
        <w:rPr>
          <w:rFonts w:ascii="Arial" w:hAnsi="Arial" w:cs="Arial"/>
          <w:b/>
          <w:sz w:val="20"/>
          <w:szCs w:val="20"/>
          <w:u w:val="single"/>
        </w:rPr>
        <w:t>DÉCIMA  TERCERA:</w:t>
      </w:r>
      <w:r w:rsidR="000D09DA" w:rsidRPr="00B14F23">
        <w:rPr>
          <w:rFonts w:ascii="Arial" w:hAnsi="Arial" w:cs="Arial"/>
          <w:sz w:val="20"/>
          <w:szCs w:val="20"/>
        </w:rPr>
        <w:t xml:space="preserve"> </w:t>
      </w:r>
      <w:r w:rsidR="00A4577B">
        <w:rPr>
          <w:rFonts w:ascii="Arial" w:hAnsi="Arial" w:cs="Arial"/>
          <w:sz w:val="20"/>
          <w:szCs w:val="20"/>
        </w:rPr>
        <w:t>(</w:t>
      </w:r>
      <w:r w:rsidR="000D09DA" w:rsidRPr="00BA4163">
        <w:rPr>
          <w:rFonts w:ascii="Arial" w:hAnsi="Arial" w:cs="Arial"/>
          <w:b/>
          <w:sz w:val="20"/>
          <w:szCs w:val="20"/>
        </w:rPr>
        <w:t>DERECHOS Y OBLIGACIONES DE LA ENTIDAD INTERMEDIARIA AUTORIZADA DE ADMINISTRACION DE RECURSOS</w:t>
      </w:r>
      <w:r w:rsidR="00A4577B">
        <w:rPr>
          <w:rFonts w:ascii="Arial" w:hAnsi="Arial" w:cs="Arial"/>
          <w:b/>
          <w:sz w:val="20"/>
          <w:szCs w:val="20"/>
        </w:rPr>
        <w:t>)</w:t>
      </w:r>
      <w:r w:rsidR="000D09DA" w:rsidRPr="00BA4163">
        <w:rPr>
          <w:rFonts w:ascii="Arial" w:hAnsi="Arial" w:cs="Arial"/>
          <w:b/>
          <w:sz w:val="20"/>
          <w:szCs w:val="20"/>
        </w:rPr>
        <w:t>.</w:t>
      </w:r>
      <w:r w:rsidR="000D09DA" w:rsidRPr="00B14F23">
        <w:rPr>
          <w:rFonts w:ascii="Arial" w:hAnsi="Arial" w:cs="Arial"/>
          <w:sz w:val="20"/>
          <w:szCs w:val="20"/>
        </w:rPr>
        <w:t xml:space="preserve">  En  adición  a  las  obligaciones,  funciones  y atribuciones que le corresponden a la Entidad Intermediaria Autorizada para la Administración de Recursos, se</w:t>
      </w:r>
      <w:r w:rsidR="000D09DA">
        <w:rPr>
          <w:rFonts w:ascii="Arial" w:hAnsi="Arial" w:cs="Arial"/>
          <w:sz w:val="20"/>
          <w:szCs w:val="20"/>
        </w:rPr>
        <w:t xml:space="preserve"> encuentran las siguientes: a) O</w:t>
      </w:r>
      <w:r w:rsidR="000D09DA" w:rsidRPr="00B14F23">
        <w:rPr>
          <w:rFonts w:ascii="Arial" w:hAnsi="Arial" w:cs="Arial"/>
          <w:sz w:val="20"/>
          <w:szCs w:val="20"/>
        </w:rPr>
        <w:t xml:space="preserve">torgar los subsidios directos aprobados por la Junta Directiva, en la forma indicada en este instrumento y en el Reglamento Operativo de FOPAVI, al haber recibido de FOPAVI  la instrucción correspondiente; b) </w:t>
      </w:r>
      <w:r w:rsidR="000D09DA">
        <w:rPr>
          <w:rFonts w:ascii="Arial" w:hAnsi="Arial" w:cs="Arial"/>
          <w:sz w:val="20"/>
          <w:szCs w:val="20"/>
        </w:rPr>
        <w:t>C</w:t>
      </w:r>
      <w:r w:rsidR="003431B0">
        <w:rPr>
          <w:rFonts w:ascii="Arial" w:hAnsi="Arial" w:cs="Arial"/>
          <w:sz w:val="20"/>
          <w:szCs w:val="20"/>
        </w:rPr>
        <w:t>ontratar</w:t>
      </w:r>
      <w:r w:rsidR="000D09DA" w:rsidRPr="00B14F23">
        <w:rPr>
          <w:rFonts w:ascii="Arial" w:hAnsi="Arial" w:cs="Arial"/>
          <w:sz w:val="20"/>
          <w:szCs w:val="20"/>
        </w:rPr>
        <w:t xml:space="preserve"> a las personas individuales o jurídicas para que realicen las  supervisiones  necesarias  para  comprobar  que  los  recursos  otorgados  sean invertidos  en  la  forma  establecida  en  el  presente  contrato.  </w:t>
      </w:r>
      <w:r w:rsidR="000D09DA" w:rsidRPr="00BA4163">
        <w:rPr>
          <w:rFonts w:ascii="Arial" w:hAnsi="Arial" w:cs="Arial"/>
          <w:b/>
          <w:sz w:val="20"/>
          <w:szCs w:val="20"/>
          <w:u w:val="single"/>
        </w:rPr>
        <w:t>DÉCIMA  CUARTA:</w:t>
      </w:r>
      <w:r w:rsidR="000D09DA" w:rsidRPr="00B14F23">
        <w:rPr>
          <w:rFonts w:ascii="Arial" w:hAnsi="Arial" w:cs="Arial"/>
          <w:sz w:val="20"/>
          <w:szCs w:val="20"/>
        </w:rPr>
        <w:t xml:space="preserve"> </w:t>
      </w:r>
      <w:r w:rsidR="001C6899">
        <w:rPr>
          <w:rFonts w:ascii="Arial" w:hAnsi="Arial" w:cs="Arial"/>
          <w:sz w:val="20"/>
          <w:szCs w:val="20"/>
        </w:rPr>
        <w:t>(</w:t>
      </w:r>
      <w:r w:rsidR="000D09DA" w:rsidRPr="00BA4163">
        <w:rPr>
          <w:rFonts w:ascii="Arial" w:hAnsi="Arial" w:cs="Arial"/>
          <w:b/>
          <w:sz w:val="20"/>
          <w:szCs w:val="20"/>
        </w:rPr>
        <w:t>DERECHOS QUE CORRESPONDEN A FOPAVI</w:t>
      </w:r>
      <w:r w:rsidR="001C6899">
        <w:rPr>
          <w:rFonts w:ascii="Arial" w:hAnsi="Arial" w:cs="Arial"/>
          <w:b/>
          <w:sz w:val="20"/>
          <w:szCs w:val="20"/>
        </w:rPr>
        <w:t>)</w:t>
      </w:r>
      <w:r w:rsidR="000D09DA" w:rsidRPr="00BA4163">
        <w:rPr>
          <w:rFonts w:ascii="Arial" w:hAnsi="Arial" w:cs="Arial"/>
          <w:b/>
          <w:sz w:val="20"/>
          <w:szCs w:val="20"/>
        </w:rPr>
        <w:t>. I) DERECHO DE SUPERVISIÓN DE LAS OBRAS.</w:t>
      </w:r>
      <w:r w:rsidR="000D09DA" w:rsidRPr="00B14F23">
        <w:rPr>
          <w:rFonts w:ascii="Arial" w:hAnsi="Arial" w:cs="Arial"/>
          <w:sz w:val="20"/>
          <w:szCs w:val="20"/>
        </w:rPr>
        <w:t xml:space="preserve"> Los otorgantes aceptan que FOPAVI, supervise la correcta aplicación de los recursos otorgados a los  beneficiarios. En consecuencia, aceptan que FOPAVI o quien se designe, pueda realizar las supervisiones indicadas; por lo que el Desarrollador o Constructor expresamente se obliga a prestar toda la colaboración requerida. El Desarrollador, deberá rendir los informes que le sean requeridos por FOPAVI, </w:t>
      </w:r>
      <w:r w:rsidR="00015767">
        <w:rPr>
          <w:rFonts w:ascii="Arial" w:hAnsi="Arial" w:cs="Arial"/>
          <w:sz w:val="20"/>
          <w:szCs w:val="20"/>
        </w:rPr>
        <w:t xml:space="preserve">a </w:t>
      </w:r>
      <w:r w:rsidR="000D09DA" w:rsidRPr="00B14F23">
        <w:rPr>
          <w:rFonts w:ascii="Arial" w:hAnsi="Arial" w:cs="Arial"/>
          <w:sz w:val="20"/>
          <w:szCs w:val="20"/>
        </w:rPr>
        <w:t>la persona individual o jurídica de supervisión contratada para el efecto. Si el Desarrollador no cumpliere con presentar estos informes en la forma y tiempo solicitados, no procederá el desembolso correspondiente</w:t>
      </w:r>
      <w:r w:rsidR="001C6899">
        <w:rPr>
          <w:rFonts w:ascii="Arial" w:hAnsi="Arial" w:cs="Arial"/>
          <w:sz w:val="20"/>
          <w:szCs w:val="20"/>
        </w:rPr>
        <w:t>.</w:t>
      </w:r>
      <w:r w:rsidR="000D09DA" w:rsidRPr="00B14F23">
        <w:rPr>
          <w:rFonts w:ascii="Arial" w:hAnsi="Arial" w:cs="Arial"/>
          <w:sz w:val="20"/>
          <w:szCs w:val="20"/>
        </w:rPr>
        <w:t xml:space="preserve"> </w:t>
      </w:r>
      <w:r w:rsidR="000D09DA" w:rsidRPr="00BA4163">
        <w:rPr>
          <w:rFonts w:ascii="Arial" w:hAnsi="Arial" w:cs="Arial"/>
          <w:b/>
          <w:sz w:val="20"/>
          <w:szCs w:val="20"/>
        </w:rPr>
        <w:t>II)  DERECHO  DE  RECLAMO  DEL  MONTO  DEL  SUBSIDIO.</w:t>
      </w:r>
      <w:r w:rsidR="000D09DA" w:rsidRPr="00B14F23">
        <w:rPr>
          <w:rFonts w:ascii="Arial" w:hAnsi="Arial" w:cs="Arial"/>
          <w:sz w:val="20"/>
          <w:szCs w:val="20"/>
        </w:rPr>
        <w:t xml:space="preserve">  Manifiesta</w:t>
      </w:r>
      <w:r w:rsidR="000D09DA">
        <w:rPr>
          <w:rFonts w:ascii="Arial" w:hAnsi="Arial" w:cs="Arial"/>
          <w:sz w:val="20"/>
          <w:szCs w:val="20"/>
        </w:rPr>
        <w:t>n</w:t>
      </w:r>
      <w:r w:rsidR="000D09DA" w:rsidRPr="00B14F23">
        <w:rPr>
          <w:rFonts w:ascii="Arial" w:hAnsi="Arial" w:cs="Arial"/>
          <w:sz w:val="20"/>
          <w:szCs w:val="20"/>
        </w:rPr>
        <w:t xml:space="preserve"> </w:t>
      </w:r>
      <w:r w:rsidR="000D09DA">
        <w:rPr>
          <w:rFonts w:ascii="Arial" w:hAnsi="Arial" w:cs="Arial"/>
          <w:sz w:val="20"/>
          <w:szCs w:val="20"/>
        </w:rPr>
        <w:t xml:space="preserve">---------------- </w:t>
      </w:r>
      <w:r w:rsidR="000D09DA" w:rsidRPr="00DD0BEE">
        <w:rPr>
          <w:rFonts w:ascii="Arial" w:hAnsi="Arial" w:cs="Arial"/>
          <w:color w:val="FF0000"/>
          <w:sz w:val="20"/>
          <w:szCs w:val="20"/>
        </w:rPr>
        <w:t>(nombre del representante de los beneficiarios)</w:t>
      </w:r>
      <w:r w:rsidR="000D09DA">
        <w:rPr>
          <w:rFonts w:ascii="Arial" w:hAnsi="Arial" w:cs="Arial"/>
          <w:color w:val="FF0000"/>
          <w:sz w:val="20"/>
          <w:szCs w:val="20"/>
        </w:rPr>
        <w:t xml:space="preserve"> y ------- (nombre del representante de los beneficiarios)</w:t>
      </w:r>
      <w:r w:rsidR="000D09DA" w:rsidRPr="00B14F23">
        <w:rPr>
          <w:rFonts w:ascii="Arial" w:hAnsi="Arial" w:cs="Arial"/>
          <w:sz w:val="20"/>
          <w:szCs w:val="20"/>
        </w:rPr>
        <w:t xml:space="preserve"> </w:t>
      </w:r>
      <w:r w:rsidR="000D09DA" w:rsidRPr="00B14F23">
        <w:rPr>
          <w:rFonts w:ascii="Arial" w:hAnsi="Arial" w:cs="Arial"/>
          <w:sz w:val="20"/>
          <w:szCs w:val="20"/>
        </w:rPr>
        <w:tab/>
        <w:t>en la calidad con que actúa</w:t>
      </w:r>
      <w:r w:rsidR="000D09DA">
        <w:rPr>
          <w:rFonts w:ascii="Arial" w:hAnsi="Arial" w:cs="Arial"/>
          <w:sz w:val="20"/>
          <w:szCs w:val="20"/>
        </w:rPr>
        <w:t>n</w:t>
      </w:r>
      <w:r w:rsidR="000D09DA" w:rsidRPr="00B14F23">
        <w:rPr>
          <w:rFonts w:ascii="Arial" w:hAnsi="Arial" w:cs="Arial"/>
          <w:sz w:val="20"/>
          <w:szCs w:val="20"/>
        </w:rPr>
        <w:t xml:space="preserve"> </w:t>
      </w:r>
      <w:r w:rsidR="000D09DA">
        <w:rPr>
          <w:rFonts w:ascii="Arial" w:hAnsi="Arial" w:cs="Arial"/>
          <w:sz w:val="20"/>
          <w:szCs w:val="20"/>
        </w:rPr>
        <w:t>y en nombre de los beneficiarios</w:t>
      </w:r>
      <w:r w:rsidR="000D09DA" w:rsidRPr="00B14F23">
        <w:rPr>
          <w:rFonts w:ascii="Arial" w:hAnsi="Arial" w:cs="Arial"/>
          <w:sz w:val="20"/>
          <w:szCs w:val="20"/>
        </w:rPr>
        <w:t xml:space="preserve">  que reconoce el derecho de FOPAVI de reclamar la devolución del monto del subsidio, e</w:t>
      </w:r>
      <w:r w:rsidR="00C81A6E">
        <w:rPr>
          <w:rFonts w:ascii="Arial" w:hAnsi="Arial" w:cs="Arial"/>
          <w:sz w:val="20"/>
          <w:szCs w:val="20"/>
        </w:rPr>
        <w:t>n los casos establecidos en el a</w:t>
      </w:r>
      <w:r w:rsidR="000D09DA" w:rsidRPr="00B14F23">
        <w:rPr>
          <w:rFonts w:ascii="Arial" w:hAnsi="Arial" w:cs="Arial"/>
          <w:sz w:val="20"/>
          <w:szCs w:val="20"/>
        </w:rPr>
        <w:t>rtículo veintisiete (27) del Reglamento de la Ley de Vivienda, Acuerdo Gubernativo número trescientos doce guion dos mil doce (312-2012)</w:t>
      </w:r>
      <w:r w:rsidR="000D09DA">
        <w:rPr>
          <w:rFonts w:ascii="Arial" w:hAnsi="Arial" w:cs="Arial"/>
          <w:sz w:val="20"/>
          <w:szCs w:val="20"/>
        </w:rPr>
        <w:t>,</w:t>
      </w:r>
      <w:r w:rsidR="000D09DA" w:rsidRPr="00F21C09">
        <w:rPr>
          <w:rFonts w:ascii="Arial" w:hAnsi="Arial" w:cs="Arial"/>
          <w:sz w:val="20"/>
          <w:szCs w:val="20"/>
        </w:rPr>
        <w:t xml:space="preserve"> </w:t>
      </w:r>
      <w:r w:rsidR="000D09DA">
        <w:rPr>
          <w:rFonts w:ascii="Arial" w:hAnsi="Arial" w:cs="Arial"/>
          <w:sz w:val="20"/>
          <w:szCs w:val="20"/>
        </w:rPr>
        <w:t>el cual establece lo siguiente: “El Fondo para la Vivienda</w:t>
      </w:r>
      <w:r w:rsidR="000D09DA" w:rsidRPr="007A507C">
        <w:rPr>
          <w:rFonts w:ascii="Arial" w:eastAsia="Arial Unicode MS" w:hAnsi="Arial" w:cs="Arial"/>
          <w:sz w:val="20"/>
          <w:szCs w:val="20"/>
        </w:rPr>
        <w:t xml:space="preserve"> tendrá el derecho de reclamar  el monto del subsidio al beneficiario, en los casos siguientes: a) En caso de que la familia beneficiaria transfiera el dominio de la vivienda digna antes de haber transcurrido cinco años</w:t>
      </w:r>
      <w:r w:rsidR="006C3B5E">
        <w:rPr>
          <w:rFonts w:ascii="Arial" w:eastAsia="Arial Unicode MS" w:hAnsi="Arial" w:cs="Arial"/>
          <w:sz w:val="20"/>
          <w:szCs w:val="20"/>
        </w:rPr>
        <w:t xml:space="preserve">, </w:t>
      </w:r>
      <w:r w:rsidR="000D09DA" w:rsidRPr="007A507C">
        <w:rPr>
          <w:rFonts w:ascii="Arial" w:eastAsia="Arial Unicode MS" w:hAnsi="Arial" w:cs="Arial"/>
          <w:sz w:val="20"/>
          <w:szCs w:val="20"/>
        </w:rPr>
        <w:t xml:space="preserve"> contados a partir de la inscripción en el Registro de la Propiedad correspondiente</w:t>
      </w:r>
      <w:r w:rsidR="006C3B5E">
        <w:rPr>
          <w:rFonts w:ascii="Arial" w:eastAsia="Arial Unicode MS" w:hAnsi="Arial" w:cs="Arial"/>
          <w:sz w:val="20"/>
          <w:szCs w:val="20"/>
        </w:rPr>
        <w:t xml:space="preserve">, </w:t>
      </w:r>
      <w:r w:rsidR="000D09DA" w:rsidRPr="007A507C">
        <w:rPr>
          <w:rFonts w:ascii="Arial" w:eastAsia="Arial Unicode MS" w:hAnsi="Arial" w:cs="Arial"/>
          <w:sz w:val="20"/>
          <w:szCs w:val="20"/>
        </w:rPr>
        <w:t xml:space="preserve"> sin previa autorización del Fondo para la Vivienda –FOPAVI-, salvo en los casos de adjudicación voluntaria </w:t>
      </w:r>
      <w:r w:rsidR="000D09DA">
        <w:rPr>
          <w:rFonts w:ascii="Arial" w:eastAsia="Arial Unicode MS" w:hAnsi="Arial" w:cs="Arial"/>
          <w:sz w:val="20"/>
          <w:szCs w:val="20"/>
        </w:rPr>
        <w:t xml:space="preserve">o </w:t>
      </w:r>
      <w:r w:rsidR="000D09DA" w:rsidRPr="007A507C">
        <w:rPr>
          <w:rFonts w:ascii="Arial" w:eastAsia="Arial Unicode MS" w:hAnsi="Arial" w:cs="Arial"/>
          <w:sz w:val="20"/>
          <w:szCs w:val="20"/>
        </w:rPr>
        <w:t>judicial donde se</w:t>
      </w:r>
      <w:r w:rsidR="001C6899">
        <w:rPr>
          <w:rFonts w:ascii="Arial" w:eastAsia="Arial Unicode MS" w:hAnsi="Arial" w:cs="Arial"/>
          <w:sz w:val="20"/>
          <w:szCs w:val="20"/>
        </w:rPr>
        <w:t xml:space="preserve"> haya recibido subsidio directo;</w:t>
      </w:r>
      <w:r w:rsidR="000D09DA" w:rsidRPr="007A507C">
        <w:rPr>
          <w:rFonts w:ascii="Arial" w:eastAsia="Arial Unicode MS" w:hAnsi="Arial" w:cs="Arial"/>
          <w:sz w:val="20"/>
          <w:szCs w:val="20"/>
        </w:rPr>
        <w:t xml:space="preserve"> b) Cuando la familia beneficiaria deje de residir en la vivienda antes de haber transcurrido cinco años</w:t>
      </w:r>
      <w:r w:rsidR="001C6899">
        <w:rPr>
          <w:rFonts w:ascii="Arial" w:eastAsia="Arial Unicode MS" w:hAnsi="Arial" w:cs="Arial"/>
          <w:sz w:val="20"/>
          <w:szCs w:val="20"/>
        </w:rPr>
        <w:t>,</w:t>
      </w:r>
      <w:r w:rsidR="000D09DA" w:rsidRPr="007A507C">
        <w:rPr>
          <w:rFonts w:ascii="Arial" w:eastAsia="Arial Unicode MS" w:hAnsi="Arial" w:cs="Arial"/>
          <w:sz w:val="20"/>
          <w:szCs w:val="20"/>
        </w:rPr>
        <w:t xml:space="preserve"> contados a partir de la fecha que conste en el documento</w:t>
      </w:r>
      <w:r w:rsidR="001C6899">
        <w:rPr>
          <w:rFonts w:ascii="Arial" w:eastAsia="Arial Unicode MS" w:hAnsi="Arial" w:cs="Arial"/>
          <w:sz w:val="20"/>
          <w:szCs w:val="20"/>
        </w:rPr>
        <w:t xml:space="preserve"> de la recepción de la vivienda;</w:t>
      </w:r>
      <w:r w:rsidR="000D09DA" w:rsidRPr="007A507C">
        <w:rPr>
          <w:rFonts w:ascii="Arial" w:eastAsia="Arial Unicode MS" w:hAnsi="Arial" w:cs="Arial"/>
          <w:sz w:val="20"/>
          <w:szCs w:val="20"/>
        </w:rPr>
        <w:t xml:space="preserve"> c) Cuando se compruebe que existió falsedad material o ideológica en la solicitud de subsidio directo o en los docume</w:t>
      </w:r>
      <w:r w:rsidR="001C6899">
        <w:rPr>
          <w:rFonts w:ascii="Arial" w:eastAsia="Arial Unicode MS" w:hAnsi="Arial" w:cs="Arial"/>
          <w:sz w:val="20"/>
          <w:szCs w:val="20"/>
        </w:rPr>
        <w:t>ntos que respaldan la solicitud;</w:t>
      </w:r>
      <w:r w:rsidR="000D09DA" w:rsidRPr="007A507C">
        <w:rPr>
          <w:rFonts w:ascii="Arial" w:eastAsia="Arial Unicode MS" w:hAnsi="Arial" w:cs="Arial"/>
          <w:sz w:val="20"/>
          <w:szCs w:val="20"/>
        </w:rPr>
        <w:t xml:space="preserve"> d) Cuando los recursos otorgados hayan sido aplicados a otros fines, alterando las especificaciones en demerito de la calidad de la construcción o cualquier otra anomalía establecida por el Fondo para la Vivienda –FOPAVI-</w:t>
      </w:r>
      <w:r w:rsidR="000D09DA">
        <w:rPr>
          <w:rFonts w:ascii="Arial" w:eastAsia="Arial Unicode MS" w:hAnsi="Arial" w:cs="Arial"/>
          <w:sz w:val="20"/>
          <w:szCs w:val="20"/>
        </w:rPr>
        <w:t>“</w:t>
      </w:r>
      <w:r w:rsidR="000D09DA" w:rsidRPr="007A507C">
        <w:rPr>
          <w:rFonts w:ascii="Arial" w:eastAsia="Arial Unicode MS" w:hAnsi="Arial" w:cs="Arial"/>
          <w:sz w:val="20"/>
          <w:szCs w:val="20"/>
        </w:rPr>
        <w:t>.</w:t>
      </w:r>
      <w:r w:rsidR="000D09DA">
        <w:rPr>
          <w:rFonts w:ascii="Arial" w:eastAsia="Arial Unicode MS" w:hAnsi="Arial" w:cs="Arial"/>
          <w:sz w:val="20"/>
          <w:szCs w:val="20"/>
        </w:rPr>
        <w:t xml:space="preserve"> </w:t>
      </w:r>
      <w:r w:rsidR="000D09DA" w:rsidRPr="00B14F23">
        <w:rPr>
          <w:rFonts w:ascii="Arial" w:hAnsi="Arial" w:cs="Arial"/>
          <w:sz w:val="20"/>
          <w:szCs w:val="20"/>
        </w:rPr>
        <w:t xml:space="preserve"> </w:t>
      </w:r>
      <w:r w:rsidR="000D09DA" w:rsidRPr="00DD0BEE">
        <w:rPr>
          <w:rFonts w:ascii="Arial" w:hAnsi="Arial" w:cs="Arial"/>
          <w:b/>
          <w:sz w:val="20"/>
          <w:szCs w:val="20"/>
          <w:u w:val="single"/>
        </w:rPr>
        <w:t>DÉCIMA QUINTA.</w:t>
      </w:r>
      <w:r w:rsidR="000D09DA" w:rsidRPr="00B14F23">
        <w:rPr>
          <w:rFonts w:ascii="Arial" w:hAnsi="Arial" w:cs="Arial"/>
          <w:sz w:val="20"/>
          <w:szCs w:val="20"/>
        </w:rPr>
        <w:t xml:space="preserve"> </w:t>
      </w:r>
      <w:r w:rsidR="001C6899">
        <w:rPr>
          <w:rFonts w:ascii="Arial" w:hAnsi="Arial" w:cs="Arial"/>
          <w:sz w:val="20"/>
          <w:szCs w:val="20"/>
        </w:rPr>
        <w:t>(</w:t>
      </w:r>
      <w:r w:rsidR="000D09DA" w:rsidRPr="00DD0BEE">
        <w:rPr>
          <w:rFonts w:ascii="Arial" w:hAnsi="Arial" w:cs="Arial"/>
          <w:b/>
          <w:sz w:val="20"/>
          <w:szCs w:val="20"/>
        </w:rPr>
        <w:t>DE LA SUBROGACIÓN</w:t>
      </w:r>
      <w:r w:rsidR="001C6899">
        <w:rPr>
          <w:rFonts w:ascii="Arial" w:hAnsi="Arial" w:cs="Arial"/>
          <w:b/>
          <w:sz w:val="20"/>
          <w:szCs w:val="20"/>
        </w:rPr>
        <w:t>)</w:t>
      </w:r>
      <w:r w:rsidR="000D09DA" w:rsidRPr="00DD0BEE">
        <w:rPr>
          <w:rFonts w:ascii="Arial" w:hAnsi="Arial" w:cs="Arial"/>
          <w:b/>
          <w:sz w:val="20"/>
          <w:szCs w:val="20"/>
        </w:rPr>
        <w:t>:</w:t>
      </w:r>
      <w:r w:rsidR="00611989">
        <w:rPr>
          <w:rFonts w:ascii="Arial" w:hAnsi="Arial" w:cs="Arial"/>
          <w:sz w:val="20"/>
          <w:szCs w:val="20"/>
        </w:rPr>
        <w:t xml:space="preserve"> Los </w:t>
      </w:r>
      <w:r w:rsidR="000D09DA" w:rsidRPr="00B14F23">
        <w:rPr>
          <w:rFonts w:ascii="Arial" w:hAnsi="Arial" w:cs="Arial"/>
          <w:sz w:val="20"/>
          <w:szCs w:val="20"/>
        </w:rPr>
        <w:t xml:space="preserve">beneficiarios por medio de su Representante Legal, por este acto expresamente otorgan al Fondo Para la Vivienda –FOPAVI-, la facultad de subrogarse en todos sus derechos derivados del presente contrato y la ley, facultándolo para accionar legalmente en caso de incumplimiento en contra del Desarrollador o Constructor. Dicha acción podrá ejercitarse en forma conjunta o separada, al tenor de lo que establece la legislación civil en los Artículos </w:t>
      </w:r>
      <w:proofErr w:type="spellStart"/>
      <w:r w:rsidR="000D09DA" w:rsidRPr="00B14F23">
        <w:rPr>
          <w:rFonts w:ascii="Arial" w:hAnsi="Arial" w:cs="Arial"/>
          <w:sz w:val="20"/>
          <w:szCs w:val="20"/>
        </w:rPr>
        <w:t>del</w:t>
      </w:r>
      <w:proofErr w:type="spellEnd"/>
      <w:r w:rsidR="000D09DA" w:rsidRPr="00B14F23">
        <w:rPr>
          <w:rFonts w:ascii="Arial" w:hAnsi="Arial" w:cs="Arial"/>
          <w:sz w:val="20"/>
          <w:szCs w:val="20"/>
        </w:rPr>
        <w:t xml:space="preserve"> un mil cuatrocientos cincuenta y tres (1453) </w:t>
      </w:r>
      <w:proofErr w:type="spellStart"/>
      <w:r w:rsidR="000D09DA" w:rsidRPr="00B14F23">
        <w:rPr>
          <w:rFonts w:ascii="Arial" w:hAnsi="Arial" w:cs="Arial"/>
          <w:sz w:val="20"/>
          <w:szCs w:val="20"/>
        </w:rPr>
        <w:t>al</w:t>
      </w:r>
      <w:proofErr w:type="spellEnd"/>
      <w:r w:rsidR="000D09DA" w:rsidRPr="00B14F23">
        <w:rPr>
          <w:rFonts w:ascii="Arial" w:hAnsi="Arial" w:cs="Arial"/>
          <w:sz w:val="20"/>
          <w:szCs w:val="20"/>
        </w:rPr>
        <w:t xml:space="preserve"> un mil cuatrocientos cincuenta y ocho (1458) y en el Artículo un mil quinientos treinta y uno (1531) y un mil quinientos treinta y dos (1532) del Decreto</w:t>
      </w:r>
      <w:r w:rsidR="001C6899">
        <w:rPr>
          <w:rFonts w:ascii="Arial" w:hAnsi="Arial" w:cs="Arial"/>
          <w:sz w:val="20"/>
          <w:szCs w:val="20"/>
        </w:rPr>
        <w:t xml:space="preserve"> </w:t>
      </w:r>
      <w:r w:rsidR="000D09DA" w:rsidRPr="00B14F23">
        <w:rPr>
          <w:rFonts w:ascii="Arial" w:hAnsi="Arial" w:cs="Arial"/>
          <w:sz w:val="20"/>
          <w:szCs w:val="20"/>
        </w:rPr>
        <w:t xml:space="preserve">Ley ciento seis (106) Código Civil. Dicha subrogación opera  en materia de las fianzas estipuladas en el presente contrato, otorgadas a favor de </w:t>
      </w:r>
      <w:r w:rsidR="000D09DA" w:rsidRPr="00673D22">
        <w:rPr>
          <w:rFonts w:ascii="Arial" w:hAnsi="Arial" w:cs="Arial"/>
          <w:sz w:val="20"/>
          <w:szCs w:val="20"/>
        </w:rPr>
        <w:t xml:space="preserve">EL CREDITO HIPOTECARIO NACIONAL DE GUATEMALA EN SU CALIDAD DE FIDUCIARIO DEL FIDEICOMISO DE INVERSION PARA LA VIVIENDA -FIV- en forma indistinta. </w:t>
      </w:r>
      <w:r w:rsidR="000D09DA" w:rsidRPr="00255407">
        <w:rPr>
          <w:rFonts w:ascii="Arial" w:hAnsi="Arial" w:cs="Arial"/>
          <w:b/>
          <w:sz w:val="20"/>
          <w:szCs w:val="20"/>
        </w:rPr>
        <w:t>DÉCIMA SEXTA</w:t>
      </w:r>
      <w:proofErr w:type="gramStart"/>
      <w:r w:rsidR="000D09DA" w:rsidRPr="00673D22">
        <w:rPr>
          <w:rFonts w:ascii="Arial" w:hAnsi="Arial" w:cs="Arial"/>
          <w:sz w:val="20"/>
          <w:szCs w:val="20"/>
        </w:rPr>
        <w:t>:</w:t>
      </w:r>
      <w:r w:rsidR="004C18AB" w:rsidRPr="00673D22">
        <w:rPr>
          <w:rFonts w:ascii="Arial" w:hAnsi="Arial" w:cs="Arial"/>
          <w:sz w:val="20"/>
          <w:szCs w:val="20"/>
        </w:rPr>
        <w:t xml:space="preserve"> </w:t>
      </w:r>
      <w:r w:rsidR="000D09DA" w:rsidRPr="00673D22">
        <w:rPr>
          <w:rFonts w:ascii="Arial" w:hAnsi="Arial" w:cs="Arial"/>
          <w:sz w:val="20"/>
          <w:szCs w:val="20"/>
        </w:rPr>
        <w:t xml:space="preserve"> </w:t>
      </w:r>
      <w:r w:rsidR="004C18AB">
        <w:rPr>
          <w:rFonts w:ascii="Arial" w:hAnsi="Arial" w:cs="Arial"/>
          <w:sz w:val="20"/>
          <w:szCs w:val="20"/>
        </w:rPr>
        <w:t>(</w:t>
      </w:r>
      <w:proofErr w:type="gramEnd"/>
      <w:r w:rsidR="000D09DA">
        <w:rPr>
          <w:rFonts w:ascii="Arial" w:hAnsi="Arial" w:cs="Arial"/>
          <w:b/>
          <w:sz w:val="20"/>
          <w:szCs w:val="20"/>
        </w:rPr>
        <w:t>ENTREGA</w:t>
      </w:r>
      <w:r w:rsidR="004C18AB">
        <w:rPr>
          <w:rFonts w:ascii="Arial" w:hAnsi="Arial" w:cs="Arial"/>
          <w:b/>
          <w:sz w:val="20"/>
          <w:szCs w:val="20"/>
        </w:rPr>
        <w:t xml:space="preserve">, </w:t>
      </w:r>
      <w:r w:rsidR="000D09DA" w:rsidRPr="00DD0BEE">
        <w:rPr>
          <w:rFonts w:ascii="Arial" w:hAnsi="Arial" w:cs="Arial"/>
          <w:b/>
          <w:sz w:val="20"/>
          <w:szCs w:val="20"/>
        </w:rPr>
        <w:t>RE</w:t>
      </w:r>
      <w:r w:rsidR="004C18AB">
        <w:rPr>
          <w:rFonts w:ascii="Arial" w:hAnsi="Arial" w:cs="Arial"/>
          <w:b/>
          <w:sz w:val="20"/>
          <w:szCs w:val="20"/>
        </w:rPr>
        <w:t xml:space="preserve">CEPCIÓN, LIQUIDACION Y FINIQUITO </w:t>
      </w:r>
      <w:r w:rsidR="000D09DA" w:rsidRPr="00DD0BEE">
        <w:rPr>
          <w:rFonts w:ascii="Arial" w:hAnsi="Arial" w:cs="Arial"/>
          <w:b/>
          <w:sz w:val="20"/>
          <w:szCs w:val="20"/>
        </w:rPr>
        <w:t xml:space="preserve"> DE LA OBRA</w:t>
      </w:r>
      <w:r w:rsidR="004C18AB">
        <w:rPr>
          <w:rFonts w:ascii="Arial" w:hAnsi="Arial" w:cs="Arial"/>
          <w:b/>
          <w:sz w:val="20"/>
          <w:szCs w:val="20"/>
        </w:rPr>
        <w:t>)</w:t>
      </w:r>
      <w:r w:rsidR="000D09DA" w:rsidRPr="00DD0BEE">
        <w:rPr>
          <w:rFonts w:ascii="Arial" w:hAnsi="Arial" w:cs="Arial"/>
          <w:b/>
          <w:sz w:val="20"/>
          <w:szCs w:val="20"/>
        </w:rPr>
        <w:t>.</w:t>
      </w:r>
      <w:r w:rsidR="000D09DA" w:rsidRPr="00B14F23">
        <w:rPr>
          <w:rFonts w:ascii="Arial" w:hAnsi="Arial" w:cs="Arial"/>
          <w:sz w:val="20"/>
          <w:szCs w:val="20"/>
        </w:rPr>
        <w:t xml:space="preserve"> El Desarrollador  deberá informar   a FOPAVI y a quien se designe como supervisor, así como al Representante de los  Beneficiarios la entrega de la totalidad de los lotes con sus respectivos servicios, convenidos en el presente contrato, en virtud de lo anterior, FOPAVI, el profesional o entidad supervisora que se designe realizará una inspección final</w:t>
      </w:r>
      <w:r w:rsidR="00611989">
        <w:rPr>
          <w:rFonts w:ascii="Arial" w:hAnsi="Arial" w:cs="Arial"/>
          <w:sz w:val="20"/>
          <w:szCs w:val="20"/>
        </w:rPr>
        <w:t xml:space="preserve">, </w:t>
      </w:r>
      <w:r w:rsidR="000D09DA" w:rsidRPr="00B14F23">
        <w:rPr>
          <w:rFonts w:ascii="Arial" w:hAnsi="Arial" w:cs="Arial"/>
          <w:sz w:val="20"/>
          <w:szCs w:val="20"/>
        </w:rPr>
        <w:t xml:space="preserve"> haciendo constar que la solución habitacional cumple y satisface las especificaciones conven</w:t>
      </w:r>
      <w:r w:rsidR="000D09DA">
        <w:rPr>
          <w:rFonts w:ascii="Arial" w:hAnsi="Arial" w:cs="Arial"/>
          <w:sz w:val="20"/>
          <w:szCs w:val="20"/>
        </w:rPr>
        <w:t xml:space="preserve">idas. En caso que </w:t>
      </w:r>
      <w:r w:rsidR="000D09DA" w:rsidRPr="00575BCF">
        <w:rPr>
          <w:rFonts w:ascii="Arial" w:hAnsi="Arial" w:cs="Arial"/>
          <w:sz w:val="20"/>
          <w:szCs w:val="20"/>
        </w:rPr>
        <w:t>la urbanización o el lote a adquirir no cumpliere con las especificaciones,</w:t>
      </w:r>
      <w:r w:rsidR="000D09DA" w:rsidRPr="00B14F23">
        <w:rPr>
          <w:rFonts w:ascii="Arial" w:hAnsi="Arial" w:cs="Arial"/>
          <w:sz w:val="20"/>
          <w:szCs w:val="20"/>
        </w:rPr>
        <w:t xml:space="preserve"> </w:t>
      </w:r>
      <w:r w:rsidR="000D09DA">
        <w:rPr>
          <w:rFonts w:ascii="Arial" w:hAnsi="Arial" w:cs="Arial"/>
          <w:sz w:val="20"/>
          <w:szCs w:val="20"/>
        </w:rPr>
        <w:t xml:space="preserve">el </w:t>
      </w:r>
      <w:r w:rsidR="000D09DA" w:rsidRPr="00B14F23">
        <w:rPr>
          <w:rFonts w:ascii="Arial" w:hAnsi="Arial" w:cs="Arial"/>
          <w:sz w:val="20"/>
          <w:szCs w:val="20"/>
        </w:rPr>
        <w:t>FOPAVI, el profesional o entidad supervisora que  se  designe</w:t>
      </w:r>
      <w:r w:rsidR="00611989">
        <w:rPr>
          <w:rFonts w:ascii="Arial" w:hAnsi="Arial" w:cs="Arial"/>
          <w:sz w:val="20"/>
          <w:szCs w:val="20"/>
        </w:rPr>
        <w:t xml:space="preserve">, </w:t>
      </w:r>
      <w:r w:rsidR="000D09DA" w:rsidRPr="00B14F23">
        <w:rPr>
          <w:rFonts w:ascii="Arial" w:hAnsi="Arial" w:cs="Arial"/>
          <w:sz w:val="20"/>
          <w:szCs w:val="20"/>
        </w:rPr>
        <w:t xml:space="preserve">  lo  informará  inmediatamente  a  los beneficiarios  y  a  El Desarrollador. </w:t>
      </w:r>
      <w:r w:rsidR="00611989">
        <w:rPr>
          <w:rFonts w:ascii="Arial" w:hAnsi="Arial" w:cs="Arial"/>
          <w:sz w:val="20"/>
          <w:szCs w:val="20"/>
        </w:rPr>
        <w:t xml:space="preserve">Por lo que el </w:t>
      </w:r>
      <w:r w:rsidR="000D09DA" w:rsidRPr="00B14F23">
        <w:rPr>
          <w:rFonts w:ascii="Arial" w:hAnsi="Arial" w:cs="Arial"/>
          <w:sz w:val="20"/>
          <w:szCs w:val="20"/>
        </w:rPr>
        <w:t xml:space="preserve"> Desarrollador  procederá dentro de un plazo de quince (15) días a corregir los defectos o fallas de orden técnico de que adolezca</w:t>
      </w:r>
      <w:r w:rsidR="004C18AB">
        <w:rPr>
          <w:rFonts w:ascii="Arial" w:hAnsi="Arial" w:cs="Arial"/>
          <w:sz w:val="20"/>
          <w:szCs w:val="20"/>
        </w:rPr>
        <w:t>, si los trabajos estuvieran correctamente concluidos, el supervisor rendirá informe pormenorizado a FOPAVI, que a su vez lo notificará al Representante de los beneficiarios para los efectos de proceder</w:t>
      </w:r>
      <w:r w:rsidR="00674160">
        <w:rPr>
          <w:rFonts w:ascii="Arial" w:hAnsi="Arial" w:cs="Arial"/>
          <w:sz w:val="20"/>
          <w:szCs w:val="20"/>
        </w:rPr>
        <w:t xml:space="preserve"> a elaborar el acta de recepción de la obra y efectuar la liquidación del contrato, cumpliendo con los requisitos establecidos para el efecto. </w:t>
      </w:r>
      <w:r w:rsidR="000D09DA" w:rsidRPr="00B14F23">
        <w:rPr>
          <w:rFonts w:ascii="Arial" w:hAnsi="Arial" w:cs="Arial"/>
          <w:sz w:val="20"/>
          <w:szCs w:val="20"/>
        </w:rPr>
        <w:t xml:space="preserve"> </w:t>
      </w:r>
      <w:r w:rsidR="000D09DA" w:rsidRPr="00ED0061">
        <w:rPr>
          <w:rFonts w:ascii="Arial" w:hAnsi="Arial" w:cs="Arial"/>
          <w:b/>
          <w:sz w:val="20"/>
          <w:szCs w:val="20"/>
          <w:u w:val="single"/>
        </w:rPr>
        <w:t>DÉCIMA   SÉPTIMA:</w:t>
      </w:r>
      <w:r w:rsidR="000D09DA" w:rsidRPr="00B14F23">
        <w:rPr>
          <w:rFonts w:ascii="Arial" w:hAnsi="Arial" w:cs="Arial"/>
          <w:sz w:val="20"/>
          <w:szCs w:val="20"/>
        </w:rPr>
        <w:t xml:space="preserve">   </w:t>
      </w:r>
      <w:r w:rsidR="00A4577B">
        <w:rPr>
          <w:rFonts w:ascii="Arial" w:hAnsi="Arial" w:cs="Arial"/>
          <w:sz w:val="20"/>
          <w:szCs w:val="20"/>
        </w:rPr>
        <w:t>(</w:t>
      </w:r>
      <w:r w:rsidR="000D09DA" w:rsidRPr="00ED0061">
        <w:rPr>
          <w:rFonts w:ascii="Arial" w:hAnsi="Arial" w:cs="Arial"/>
          <w:b/>
          <w:sz w:val="20"/>
          <w:szCs w:val="20"/>
        </w:rPr>
        <w:t>PRÓRROGA   DEL   PLAZO CONTRACTUAL y DEL COMITÉ DE PRÓRROGAS</w:t>
      </w:r>
      <w:r w:rsidR="00A4577B">
        <w:rPr>
          <w:rFonts w:ascii="Arial" w:hAnsi="Arial" w:cs="Arial"/>
          <w:b/>
          <w:sz w:val="20"/>
          <w:szCs w:val="20"/>
        </w:rPr>
        <w:t>).</w:t>
      </w:r>
      <w:r w:rsidR="000D09DA" w:rsidRPr="00ED0061">
        <w:rPr>
          <w:rFonts w:ascii="Arial" w:hAnsi="Arial" w:cs="Arial"/>
          <w:b/>
          <w:sz w:val="20"/>
          <w:szCs w:val="20"/>
        </w:rPr>
        <w:t xml:space="preserve"> I) DEL PLAZO CONTRACTUAL:</w:t>
      </w:r>
      <w:r w:rsidR="000D09DA" w:rsidRPr="00B14F23">
        <w:rPr>
          <w:rFonts w:ascii="Arial" w:hAnsi="Arial" w:cs="Arial"/>
          <w:sz w:val="20"/>
          <w:szCs w:val="20"/>
        </w:rPr>
        <w:t xml:space="preserve"> El desarrollador con anuencia de los be</w:t>
      </w:r>
      <w:r w:rsidR="00183F38">
        <w:rPr>
          <w:rFonts w:ascii="Arial" w:hAnsi="Arial" w:cs="Arial"/>
          <w:sz w:val="20"/>
          <w:szCs w:val="20"/>
        </w:rPr>
        <w:t xml:space="preserve">neficiarios, podrá solicitar </w:t>
      </w:r>
      <w:r w:rsidR="000D09DA" w:rsidRPr="00B14F23">
        <w:rPr>
          <w:rFonts w:ascii="Arial" w:hAnsi="Arial" w:cs="Arial"/>
          <w:sz w:val="20"/>
          <w:szCs w:val="20"/>
        </w:rPr>
        <w:t xml:space="preserve"> por lo menos treinta días de anticipación a la fecha del vencimiento del presente contrato, la prórroga contractual, siempre que dicha prórroga sea con base en retrasos no imputables al desarrollador y las fianzas se encuentren vigentes, de no encontrarse vigentes el desarrollador  deberá  presentar  las  fianzas  correspondientes,  previo  a  otorgar  la prórroga que solicite. En caso de incumplimiento del desarrollador en la presentación de la solicitud de prórroga requerida se procederá a reclamar las fianzas correspondientes. </w:t>
      </w:r>
      <w:r w:rsidR="000D09DA" w:rsidRPr="00ED0061">
        <w:rPr>
          <w:rFonts w:ascii="Arial" w:hAnsi="Arial" w:cs="Arial"/>
          <w:b/>
          <w:sz w:val="20"/>
          <w:szCs w:val="20"/>
        </w:rPr>
        <w:t>II) DEL COMITÉ DE PRÓRROGAS:</w:t>
      </w:r>
      <w:r w:rsidR="000D09DA" w:rsidRPr="00B14F23">
        <w:rPr>
          <w:rFonts w:ascii="Arial" w:hAnsi="Arial" w:cs="Arial"/>
          <w:sz w:val="20"/>
          <w:szCs w:val="20"/>
        </w:rPr>
        <w:t xml:space="preserve"> Un comité de análisis de Prórrogas de fianzas y contratos, integrado por la Dirección Ejecutiva, Coordinación Jurídica, Coordinación Técnica, Coordinación Financiera, y la Unidad de Análisis, de oficio tendrán la facultad de otorgar las prórrogas solicitadas. La prórroga será válida siempre y cuando estén vigentes las fianzas indicadas en el mismo. </w:t>
      </w:r>
      <w:r w:rsidR="00DB663B">
        <w:rPr>
          <w:rFonts w:ascii="Arial" w:hAnsi="Arial" w:cs="Arial"/>
          <w:sz w:val="20"/>
          <w:szCs w:val="20"/>
        </w:rPr>
        <w:t xml:space="preserve">Que el Desarrollador haya solicitado con anuencia de los beneficiarios, la prorroga correspondiente, por lo menos treinta días de anticipación al vencimiento del contrato, según lo establecido con los artículos veintiuno y veintidós del Reglamento Operativo del Fondo Para la Vivienda. </w:t>
      </w:r>
      <w:r w:rsidR="000D09DA" w:rsidRPr="00B14F23">
        <w:rPr>
          <w:rFonts w:ascii="Arial" w:hAnsi="Arial" w:cs="Arial"/>
          <w:sz w:val="20"/>
          <w:szCs w:val="20"/>
        </w:rPr>
        <w:t>Las prórrogas de</w:t>
      </w:r>
      <w:r w:rsidR="00DB663B">
        <w:rPr>
          <w:rFonts w:ascii="Arial" w:hAnsi="Arial" w:cs="Arial"/>
          <w:sz w:val="20"/>
          <w:szCs w:val="20"/>
        </w:rPr>
        <w:t>l</w:t>
      </w:r>
      <w:r w:rsidR="000D09DA" w:rsidRPr="00B14F23">
        <w:rPr>
          <w:rFonts w:ascii="Arial" w:hAnsi="Arial" w:cs="Arial"/>
          <w:sz w:val="20"/>
          <w:szCs w:val="20"/>
        </w:rPr>
        <w:t xml:space="preserve"> contrato deberán formalizarse en punto de Acta</w:t>
      </w:r>
      <w:r w:rsidR="00183F38">
        <w:rPr>
          <w:rFonts w:ascii="Arial" w:hAnsi="Arial" w:cs="Arial"/>
          <w:sz w:val="20"/>
          <w:szCs w:val="20"/>
        </w:rPr>
        <w:t xml:space="preserve">, </w:t>
      </w:r>
      <w:r w:rsidR="000D09DA" w:rsidRPr="00B14F23">
        <w:rPr>
          <w:rFonts w:ascii="Arial" w:hAnsi="Arial" w:cs="Arial"/>
          <w:sz w:val="20"/>
          <w:szCs w:val="20"/>
        </w:rPr>
        <w:t xml:space="preserve"> emitido por el Comité de Prórrogas, del que se entregará Certificación del mismo al Desarrollador para que tramite y presente sus nuevas fianzas que garanticen el nuevo plazo contractual. </w:t>
      </w:r>
      <w:r w:rsidR="000D09DA" w:rsidRPr="00ED0061">
        <w:rPr>
          <w:rFonts w:ascii="Arial" w:hAnsi="Arial" w:cs="Arial"/>
          <w:b/>
          <w:sz w:val="20"/>
          <w:szCs w:val="20"/>
          <w:u w:val="single"/>
        </w:rPr>
        <w:t>DÉCIMA OCTAVA:</w:t>
      </w:r>
      <w:r w:rsidR="000D09DA" w:rsidRPr="00B14F23">
        <w:rPr>
          <w:rFonts w:ascii="Arial" w:hAnsi="Arial" w:cs="Arial"/>
          <w:sz w:val="20"/>
          <w:szCs w:val="20"/>
        </w:rPr>
        <w:t xml:space="preserve"> </w:t>
      </w:r>
      <w:r w:rsidR="00590ECA">
        <w:rPr>
          <w:rFonts w:ascii="Arial" w:hAnsi="Arial" w:cs="Arial"/>
          <w:sz w:val="20"/>
          <w:szCs w:val="20"/>
        </w:rPr>
        <w:t>(</w:t>
      </w:r>
      <w:r w:rsidR="000D09DA" w:rsidRPr="00ED0061">
        <w:rPr>
          <w:rFonts w:ascii="Arial" w:hAnsi="Arial" w:cs="Arial"/>
          <w:b/>
          <w:sz w:val="20"/>
          <w:szCs w:val="20"/>
        </w:rPr>
        <w:t>FIANZAS</w:t>
      </w:r>
      <w:r w:rsidR="00590ECA">
        <w:rPr>
          <w:rFonts w:ascii="Arial" w:hAnsi="Arial" w:cs="Arial"/>
          <w:b/>
          <w:sz w:val="20"/>
          <w:szCs w:val="20"/>
        </w:rPr>
        <w:t>)</w:t>
      </w:r>
      <w:r w:rsidR="000D09DA" w:rsidRPr="00ED0061">
        <w:rPr>
          <w:rFonts w:ascii="Arial" w:hAnsi="Arial" w:cs="Arial"/>
          <w:b/>
          <w:sz w:val="20"/>
          <w:szCs w:val="20"/>
        </w:rPr>
        <w:t>. I: FIANZA DE ANTICIPO.</w:t>
      </w:r>
      <w:r w:rsidR="000D09DA" w:rsidRPr="00B14F23">
        <w:rPr>
          <w:rFonts w:ascii="Arial" w:hAnsi="Arial" w:cs="Arial"/>
          <w:sz w:val="20"/>
          <w:szCs w:val="20"/>
        </w:rPr>
        <w:t xml:space="preserve"> El Desarrollador, queda obligado a constituir a favor y a satisfacción de EL CREDITO HIPOTECARIO NACIONAL </w:t>
      </w:r>
      <w:r w:rsidR="000D09DA">
        <w:rPr>
          <w:rFonts w:ascii="Arial" w:hAnsi="Arial" w:cs="Arial"/>
          <w:sz w:val="20"/>
          <w:szCs w:val="20"/>
        </w:rPr>
        <w:t>DE GUATEMALA</w:t>
      </w:r>
      <w:r w:rsidR="000840F0">
        <w:rPr>
          <w:rFonts w:ascii="Arial" w:hAnsi="Arial" w:cs="Arial"/>
          <w:sz w:val="20"/>
          <w:szCs w:val="20"/>
        </w:rPr>
        <w:t>,</w:t>
      </w:r>
      <w:r w:rsidR="000D09DA">
        <w:rPr>
          <w:rFonts w:ascii="Arial" w:hAnsi="Arial" w:cs="Arial"/>
          <w:sz w:val="20"/>
          <w:szCs w:val="20"/>
        </w:rPr>
        <w:t xml:space="preserve"> </w:t>
      </w:r>
      <w:r w:rsidR="000D09DA" w:rsidRPr="00B14F23">
        <w:rPr>
          <w:rFonts w:ascii="Arial" w:hAnsi="Arial" w:cs="Arial"/>
          <w:sz w:val="20"/>
          <w:szCs w:val="20"/>
        </w:rPr>
        <w:t>EN SU CALIDAD DE FIDUCIARIO DEL FIDEICOMISO DE INVERSION PARA LA VIVIENDA –FIV-, una fianza equivalente al cien por ciento (100%) del valor del primer desembolso con vigencia desde la fecha de desembolso</w:t>
      </w:r>
      <w:r w:rsidR="00891E08">
        <w:rPr>
          <w:rFonts w:ascii="Arial" w:hAnsi="Arial" w:cs="Arial"/>
          <w:sz w:val="20"/>
          <w:szCs w:val="20"/>
        </w:rPr>
        <w:t xml:space="preserve">, </w:t>
      </w:r>
      <w:r w:rsidR="000D09DA" w:rsidRPr="00B14F23">
        <w:rPr>
          <w:rFonts w:ascii="Arial" w:hAnsi="Arial" w:cs="Arial"/>
          <w:sz w:val="20"/>
          <w:szCs w:val="20"/>
        </w:rPr>
        <w:t xml:space="preserve"> hasta la inversión total del mismo. Esta fianza garantizará la correcta inversión del  desembolso parcial,  para  cuyo  efecto  deberá  presentarse  un  plan  de  inversión.  Deberá  ser extendida por una aseguradora/afianzadora autorizada, para operar de conformidad con las leyes de la República de Gua</w:t>
      </w:r>
      <w:r w:rsidR="00891E08">
        <w:rPr>
          <w:rFonts w:ascii="Arial" w:hAnsi="Arial" w:cs="Arial"/>
          <w:sz w:val="20"/>
          <w:szCs w:val="20"/>
        </w:rPr>
        <w:t xml:space="preserve">temala y debiendo en todo caso </w:t>
      </w:r>
      <w:r w:rsidR="000D09DA" w:rsidRPr="00B14F23">
        <w:rPr>
          <w:rFonts w:ascii="Arial" w:hAnsi="Arial" w:cs="Arial"/>
          <w:sz w:val="20"/>
          <w:szCs w:val="20"/>
        </w:rPr>
        <w:t xml:space="preserve"> mantenerse vigente o sus respectivos endosos hasta que FOPAVI reciba el informe de supervisión que genere el pago correspondiente al último desembolso. </w:t>
      </w:r>
      <w:r w:rsidR="000D09DA" w:rsidRPr="004C0ACA">
        <w:rPr>
          <w:rFonts w:ascii="Arial" w:hAnsi="Arial" w:cs="Arial"/>
          <w:b/>
          <w:sz w:val="20"/>
          <w:szCs w:val="20"/>
        </w:rPr>
        <w:t>II: FIANZA DE CUMPLIMIENTO.</w:t>
      </w:r>
      <w:r w:rsidR="000D09DA" w:rsidRPr="00B14F23">
        <w:rPr>
          <w:rFonts w:ascii="Arial" w:hAnsi="Arial" w:cs="Arial"/>
          <w:sz w:val="20"/>
          <w:szCs w:val="20"/>
        </w:rPr>
        <w:t xml:space="preserve"> Suscrito el presente contrato por las partes, el Desarrollador o Constructor,  presentará  a  FOPAVI</w:t>
      </w:r>
      <w:r w:rsidR="00891E08">
        <w:rPr>
          <w:rFonts w:ascii="Arial" w:hAnsi="Arial" w:cs="Arial"/>
          <w:sz w:val="20"/>
          <w:szCs w:val="20"/>
        </w:rPr>
        <w:t xml:space="preserve">, </w:t>
      </w:r>
      <w:r w:rsidR="000D09DA" w:rsidRPr="00B14F23">
        <w:rPr>
          <w:rFonts w:ascii="Arial" w:hAnsi="Arial" w:cs="Arial"/>
          <w:sz w:val="20"/>
          <w:szCs w:val="20"/>
        </w:rPr>
        <w:t xml:space="preserve">  una  fianza  de  cumplimiento  del  contrato  que garantice todas las obligaciones contraídas en el mismo, así como las fallas o desperfectos  que  aparecieren  durante  la  ejecución  de  la  obra</w:t>
      </w:r>
      <w:r w:rsidR="000840F0">
        <w:rPr>
          <w:rFonts w:ascii="Arial" w:hAnsi="Arial" w:cs="Arial"/>
          <w:sz w:val="20"/>
          <w:szCs w:val="20"/>
        </w:rPr>
        <w:t>,</w:t>
      </w:r>
      <w:r w:rsidR="000D09DA" w:rsidRPr="00B14F23">
        <w:rPr>
          <w:rFonts w:ascii="Arial" w:hAnsi="Arial" w:cs="Arial"/>
          <w:sz w:val="20"/>
          <w:szCs w:val="20"/>
        </w:rPr>
        <w:t xml:space="preserve">  antes  de  que  se constituya la fianza de conservación. Esta fianza será extendida por una aseguradora/afianzadora, debidamente autorizada para operar de conformidad con las leyes de la República de Guatemala, a favor de EL CREDITO HIPOTECARIO NACIONAL </w:t>
      </w:r>
      <w:r w:rsidR="000D09DA">
        <w:rPr>
          <w:rFonts w:ascii="Arial" w:hAnsi="Arial" w:cs="Arial"/>
          <w:sz w:val="20"/>
          <w:szCs w:val="20"/>
        </w:rPr>
        <w:t xml:space="preserve">DE GUATEMALA </w:t>
      </w:r>
      <w:r w:rsidR="000D09DA" w:rsidRPr="00B14F23">
        <w:rPr>
          <w:rFonts w:ascii="Arial" w:hAnsi="Arial" w:cs="Arial"/>
          <w:sz w:val="20"/>
          <w:szCs w:val="20"/>
        </w:rPr>
        <w:t xml:space="preserve">EN SU CALIDAD DE FIDUCIARIO DEL FIDEICOMISO DE INVERSION PARA LA VIVIENDA –FIV-, por el equivalente al quince por ciento (15%) del monto total de los subsidios </w:t>
      </w:r>
      <w:r w:rsidR="00891E08">
        <w:rPr>
          <w:rFonts w:ascii="Arial" w:hAnsi="Arial" w:cs="Arial"/>
          <w:sz w:val="20"/>
          <w:szCs w:val="20"/>
        </w:rPr>
        <w:t xml:space="preserve">aprobados. Esta fianza cubrirá  </w:t>
      </w:r>
      <w:r w:rsidR="000D09DA" w:rsidRPr="00B14F23">
        <w:rPr>
          <w:rFonts w:ascii="Arial" w:hAnsi="Arial" w:cs="Arial"/>
          <w:sz w:val="20"/>
          <w:szCs w:val="20"/>
        </w:rPr>
        <w:t>el cumplimiento del contrato de acuerdo con las especificaciones, planos y demás documentos contractuales; así como, la ejecución de la obra dentro del tiempo estipulado. Esta fianza deberá emitirse con vigencia de un año y mantenerse vigente hasta que FOPAVI haya recibido la obra satisf</w:t>
      </w:r>
      <w:r w:rsidR="000D09DA">
        <w:rPr>
          <w:rFonts w:ascii="Arial" w:hAnsi="Arial" w:cs="Arial"/>
          <w:sz w:val="20"/>
          <w:szCs w:val="20"/>
        </w:rPr>
        <w:t>actoriamente y</w:t>
      </w:r>
      <w:r w:rsidR="000D09DA" w:rsidRPr="00B14F23">
        <w:rPr>
          <w:rFonts w:ascii="Arial" w:hAnsi="Arial" w:cs="Arial"/>
          <w:sz w:val="20"/>
          <w:szCs w:val="20"/>
        </w:rPr>
        <w:t xml:space="preserve"> los beneficiarios sus escrituras traslativas de dominio</w:t>
      </w:r>
      <w:r w:rsidR="00891E08">
        <w:rPr>
          <w:rFonts w:ascii="Arial" w:hAnsi="Arial" w:cs="Arial"/>
          <w:sz w:val="20"/>
          <w:szCs w:val="20"/>
        </w:rPr>
        <w:t xml:space="preserve">, </w:t>
      </w:r>
      <w:r w:rsidR="000D09DA" w:rsidRPr="00B14F23">
        <w:rPr>
          <w:rFonts w:ascii="Arial" w:hAnsi="Arial" w:cs="Arial"/>
          <w:sz w:val="20"/>
          <w:szCs w:val="20"/>
        </w:rPr>
        <w:t xml:space="preserve"> debidamente inscritas en el Registro de la Propiedad correspondiente y FOPAVI reciba la Fianza de Conservación de Obra indicada. </w:t>
      </w:r>
      <w:r w:rsidR="000D09DA" w:rsidRPr="004C0ACA">
        <w:rPr>
          <w:rFonts w:ascii="Arial" w:hAnsi="Arial" w:cs="Arial"/>
          <w:b/>
          <w:sz w:val="20"/>
          <w:szCs w:val="20"/>
        </w:rPr>
        <w:t>III: FIANZA  DE  CONSERVACIÓN  DE  OBRA.</w:t>
      </w:r>
      <w:r w:rsidR="000D09DA" w:rsidRPr="00B14F23">
        <w:rPr>
          <w:rFonts w:ascii="Arial" w:hAnsi="Arial" w:cs="Arial"/>
          <w:sz w:val="20"/>
          <w:szCs w:val="20"/>
        </w:rPr>
        <w:t xml:space="preserve">  El  Desarrollador  o  Constructor  queda obligado a constituir a favor y a satisfacción de  EL CREDITO HIPOTECARIO NACIONAL</w:t>
      </w:r>
      <w:r w:rsidR="000D09DA">
        <w:rPr>
          <w:rFonts w:ascii="Arial" w:hAnsi="Arial" w:cs="Arial"/>
          <w:sz w:val="20"/>
          <w:szCs w:val="20"/>
        </w:rPr>
        <w:t xml:space="preserve"> DE GUATEMALA</w:t>
      </w:r>
      <w:r w:rsidR="000840F0">
        <w:rPr>
          <w:rFonts w:ascii="Arial" w:hAnsi="Arial" w:cs="Arial"/>
          <w:sz w:val="20"/>
          <w:szCs w:val="20"/>
        </w:rPr>
        <w:t xml:space="preserve">, </w:t>
      </w:r>
      <w:r w:rsidR="000D09DA" w:rsidRPr="00B14F23">
        <w:rPr>
          <w:rFonts w:ascii="Arial" w:hAnsi="Arial" w:cs="Arial"/>
          <w:sz w:val="20"/>
          <w:szCs w:val="20"/>
        </w:rPr>
        <w:t xml:space="preserve"> EN SU CALIDAD DE FIDUCIARIO DEL FIDEICOMISO DE INVERSION PARA LA VIVIENDA –FIV- una fianza equivalente al quince por ciento (15%)</w:t>
      </w:r>
      <w:r w:rsidR="00891E08">
        <w:rPr>
          <w:rFonts w:ascii="Arial" w:hAnsi="Arial" w:cs="Arial"/>
          <w:sz w:val="20"/>
          <w:szCs w:val="20"/>
        </w:rPr>
        <w:t xml:space="preserve">, </w:t>
      </w:r>
      <w:r w:rsidR="000D09DA" w:rsidRPr="00B14F23">
        <w:rPr>
          <w:rFonts w:ascii="Arial" w:hAnsi="Arial" w:cs="Arial"/>
          <w:sz w:val="20"/>
          <w:szCs w:val="20"/>
        </w:rPr>
        <w:t xml:space="preserve"> del monto total del contrato, como requisito para la recepción de la obra y que cubra un plazo de dieciocho meses</w:t>
      </w:r>
      <w:r w:rsidR="001A3185">
        <w:rPr>
          <w:rFonts w:ascii="Arial" w:hAnsi="Arial" w:cs="Arial"/>
          <w:sz w:val="20"/>
          <w:szCs w:val="20"/>
        </w:rPr>
        <w:t xml:space="preserve">, </w:t>
      </w:r>
      <w:r w:rsidR="000D09DA" w:rsidRPr="00B14F23">
        <w:rPr>
          <w:rFonts w:ascii="Arial" w:hAnsi="Arial" w:cs="Arial"/>
          <w:sz w:val="20"/>
          <w:szCs w:val="20"/>
        </w:rPr>
        <w:t xml:space="preserve"> contados a partir de la fecha del informe del supervisor del FOPAVI</w:t>
      </w:r>
      <w:r w:rsidR="00D32AC8">
        <w:rPr>
          <w:rFonts w:ascii="Arial" w:hAnsi="Arial" w:cs="Arial"/>
          <w:sz w:val="20"/>
          <w:szCs w:val="20"/>
        </w:rPr>
        <w:t xml:space="preserve">, </w:t>
      </w:r>
      <w:r w:rsidR="000D09DA" w:rsidRPr="00B14F23">
        <w:rPr>
          <w:rFonts w:ascii="Arial" w:hAnsi="Arial" w:cs="Arial"/>
          <w:sz w:val="20"/>
          <w:szCs w:val="20"/>
        </w:rPr>
        <w:t xml:space="preserve"> en el que se indique que el avance </w:t>
      </w:r>
      <w:r w:rsidR="000D09DA">
        <w:rPr>
          <w:rFonts w:ascii="Arial" w:hAnsi="Arial" w:cs="Arial"/>
          <w:sz w:val="20"/>
          <w:szCs w:val="20"/>
        </w:rPr>
        <w:t xml:space="preserve">físico es del cien por ciento </w:t>
      </w:r>
      <w:r w:rsidR="000D09DA" w:rsidRPr="00B14F23">
        <w:rPr>
          <w:rFonts w:ascii="Arial" w:hAnsi="Arial" w:cs="Arial"/>
          <w:sz w:val="20"/>
          <w:szCs w:val="20"/>
        </w:rPr>
        <w:t>(100%). Esta fianza deberá ser extendida por una aseguradora/afianzadora autorizada, para operar de conformidad con las leyes de la República de Guatemala y garantizará el valor de las reparaciones de las fallas o desperfectos que le sean imputables y que aparecieren durante el tiempo de vigencia de la misma.</w:t>
      </w:r>
      <w:r w:rsidR="000D09DA" w:rsidRPr="004C0ACA">
        <w:rPr>
          <w:rFonts w:ascii="Arial" w:hAnsi="Arial" w:cs="Arial"/>
          <w:b/>
          <w:sz w:val="20"/>
          <w:szCs w:val="20"/>
        </w:rPr>
        <w:t xml:space="preserve"> IV: PROCEDIMIENTO PARA HACER EFECTIVAS LAS FIANZAS.</w:t>
      </w:r>
      <w:r w:rsidR="000D09DA" w:rsidRPr="00575BCF">
        <w:rPr>
          <w:rFonts w:ascii="Arial" w:hAnsi="Arial" w:cs="Arial"/>
          <w:sz w:val="20"/>
          <w:szCs w:val="20"/>
        </w:rPr>
        <w:t xml:space="preserve"> </w:t>
      </w:r>
      <w:r w:rsidR="000D09DA" w:rsidRPr="003D6AF1">
        <w:rPr>
          <w:rFonts w:ascii="Arial" w:hAnsi="Arial" w:cs="Arial"/>
          <w:sz w:val="20"/>
          <w:szCs w:val="20"/>
        </w:rPr>
        <w:t>Con base en el informe de incumplimiento del supervisor designado, el FOPAVI solicitará a la Afianzadora que corresponda, sin más trámite que</w:t>
      </w:r>
      <w:r w:rsidR="000D09DA">
        <w:rPr>
          <w:rFonts w:ascii="Arial" w:hAnsi="Arial" w:cs="Arial"/>
          <w:b/>
          <w:color w:val="00B050"/>
          <w:sz w:val="20"/>
          <w:szCs w:val="20"/>
        </w:rPr>
        <w:t xml:space="preserve"> </w:t>
      </w:r>
      <w:r w:rsidR="000D09DA" w:rsidRPr="003D6AF1">
        <w:rPr>
          <w:rFonts w:ascii="Arial" w:hAnsi="Arial" w:cs="Arial"/>
          <w:sz w:val="20"/>
          <w:szCs w:val="20"/>
        </w:rPr>
        <w:t>se hagan efectivas las fianzas, sin necesidad de declaración judicial alguna</w:t>
      </w:r>
      <w:r w:rsidR="000D09DA" w:rsidRPr="00B14F23">
        <w:rPr>
          <w:rFonts w:ascii="Arial" w:hAnsi="Arial" w:cs="Arial"/>
          <w:sz w:val="20"/>
          <w:szCs w:val="20"/>
        </w:rPr>
        <w:t xml:space="preserve">. </w:t>
      </w:r>
      <w:r w:rsidR="000D09DA" w:rsidRPr="004C0ACA">
        <w:rPr>
          <w:rFonts w:ascii="Arial" w:hAnsi="Arial" w:cs="Arial"/>
          <w:b/>
          <w:sz w:val="20"/>
          <w:szCs w:val="20"/>
        </w:rPr>
        <w:t xml:space="preserve">DÉCIMA NOVENA: </w:t>
      </w:r>
      <w:r w:rsidR="00590ECA">
        <w:rPr>
          <w:rFonts w:ascii="Arial" w:hAnsi="Arial" w:cs="Arial"/>
          <w:b/>
          <w:sz w:val="20"/>
          <w:szCs w:val="20"/>
        </w:rPr>
        <w:t>(</w:t>
      </w:r>
      <w:r w:rsidR="000D09DA" w:rsidRPr="004C0ACA">
        <w:rPr>
          <w:rFonts w:ascii="Arial" w:hAnsi="Arial" w:cs="Arial"/>
          <w:b/>
          <w:sz w:val="20"/>
          <w:szCs w:val="20"/>
        </w:rPr>
        <w:t>PROHIBIC</w:t>
      </w:r>
      <w:r w:rsidR="000D09DA">
        <w:rPr>
          <w:rFonts w:ascii="Arial" w:hAnsi="Arial" w:cs="Arial"/>
          <w:b/>
          <w:sz w:val="20"/>
          <w:szCs w:val="20"/>
        </w:rPr>
        <w:t>IONES DEL DESARROLLADOR</w:t>
      </w:r>
      <w:r w:rsidR="00590ECA">
        <w:rPr>
          <w:rFonts w:ascii="Arial" w:hAnsi="Arial" w:cs="Arial"/>
          <w:b/>
          <w:sz w:val="20"/>
          <w:szCs w:val="20"/>
        </w:rPr>
        <w:t>).</w:t>
      </w:r>
      <w:r w:rsidR="000D09DA">
        <w:rPr>
          <w:rFonts w:ascii="Arial" w:hAnsi="Arial" w:cs="Arial"/>
          <w:sz w:val="20"/>
          <w:szCs w:val="20"/>
        </w:rPr>
        <w:t xml:space="preserve">  A) T</w:t>
      </w:r>
      <w:r w:rsidR="000D09DA" w:rsidRPr="00B14F23">
        <w:rPr>
          <w:rFonts w:ascii="Arial" w:hAnsi="Arial" w:cs="Arial"/>
          <w:sz w:val="20"/>
          <w:szCs w:val="20"/>
        </w:rPr>
        <w:t xml:space="preserve">iene  prohibido  vender  o  ceder  de  cualquier  forma  los derechos provenientes  del presente contrato o encargar a otro la obra objeto del contrato si no media autorización previa de FOPAVI; B) </w:t>
      </w:r>
      <w:r w:rsidR="000D09DA">
        <w:rPr>
          <w:rFonts w:ascii="Arial" w:hAnsi="Arial" w:cs="Arial"/>
          <w:sz w:val="20"/>
          <w:szCs w:val="20"/>
        </w:rPr>
        <w:t>D</w:t>
      </w:r>
      <w:r w:rsidR="000D09DA" w:rsidRPr="00B14F23">
        <w:rPr>
          <w:rFonts w:ascii="Arial" w:hAnsi="Arial" w:cs="Arial"/>
          <w:sz w:val="20"/>
          <w:szCs w:val="20"/>
        </w:rPr>
        <w:t>arle un uso o destino diferente a los fondos provenientes del FOPAVI</w:t>
      </w:r>
      <w:r w:rsidR="001A3185">
        <w:rPr>
          <w:rFonts w:ascii="Arial" w:hAnsi="Arial" w:cs="Arial"/>
          <w:sz w:val="20"/>
          <w:szCs w:val="20"/>
        </w:rPr>
        <w:t xml:space="preserve">, </w:t>
      </w:r>
      <w:r w:rsidR="000D09DA" w:rsidRPr="00B14F23">
        <w:rPr>
          <w:rFonts w:ascii="Arial" w:hAnsi="Arial" w:cs="Arial"/>
          <w:sz w:val="20"/>
          <w:szCs w:val="20"/>
        </w:rPr>
        <w:t xml:space="preserve"> así como cualquier otro financiamiento proveniente de este contrato; C) </w:t>
      </w:r>
      <w:r w:rsidR="000D09DA">
        <w:rPr>
          <w:rFonts w:ascii="Arial" w:hAnsi="Arial" w:cs="Arial"/>
          <w:sz w:val="20"/>
          <w:szCs w:val="20"/>
        </w:rPr>
        <w:t>I</w:t>
      </w:r>
      <w:r w:rsidR="000D09DA" w:rsidRPr="00B14F23">
        <w:rPr>
          <w:rFonts w:ascii="Arial" w:hAnsi="Arial" w:cs="Arial"/>
          <w:sz w:val="20"/>
          <w:szCs w:val="20"/>
        </w:rPr>
        <w:t xml:space="preserve">nfringir las disposiciones legales que </w:t>
      </w:r>
      <w:r w:rsidR="000D09DA">
        <w:rPr>
          <w:rFonts w:ascii="Arial" w:hAnsi="Arial" w:cs="Arial"/>
          <w:sz w:val="20"/>
          <w:szCs w:val="20"/>
        </w:rPr>
        <w:t>rigen el presente contrato; D) V</w:t>
      </w:r>
      <w:r w:rsidR="000D09DA" w:rsidRPr="00B14F23">
        <w:rPr>
          <w:rFonts w:ascii="Arial" w:hAnsi="Arial" w:cs="Arial"/>
          <w:sz w:val="20"/>
          <w:szCs w:val="20"/>
        </w:rPr>
        <w:t xml:space="preserve">ariar o alterar unilateralmente las especificaciones técnicas, tanto en calidad  como  en  cantidad  de  las  soluciones  habitacionales  contempladas  en  el presente  contrato  y  para  cualquier  modificación  que  se  haga  necesaria,  deberá contarse con la autorización por escrito de FOPAVI y de la Aseguradora; E) Sustituir a uno  o  más  beneficiarios  sin  autorización  de  FOPAVI.  </w:t>
      </w:r>
      <w:r w:rsidR="000D09DA" w:rsidRPr="00DB26CC">
        <w:rPr>
          <w:rFonts w:ascii="Arial" w:hAnsi="Arial" w:cs="Arial"/>
          <w:b/>
          <w:sz w:val="20"/>
          <w:szCs w:val="20"/>
          <w:u w:val="single"/>
        </w:rPr>
        <w:t>VIGÉSIMA:</w:t>
      </w:r>
      <w:r w:rsidR="000D09DA" w:rsidRPr="00B14F23">
        <w:rPr>
          <w:rFonts w:ascii="Arial" w:hAnsi="Arial" w:cs="Arial"/>
          <w:sz w:val="20"/>
          <w:szCs w:val="20"/>
        </w:rPr>
        <w:t xml:space="preserve"> </w:t>
      </w:r>
      <w:r w:rsidR="00590ECA">
        <w:rPr>
          <w:rFonts w:ascii="Arial" w:hAnsi="Arial" w:cs="Arial"/>
          <w:sz w:val="20"/>
          <w:szCs w:val="20"/>
        </w:rPr>
        <w:t>(</w:t>
      </w:r>
      <w:r w:rsidR="000D09DA" w:rsidRPr="00DB26CC">
        <w:rPr>
          <w:rFonts w:ascii="Arial" w:hAnsi="Arial" w:cs="Arial"/>
          <w:b/>
          <w:sz w:val="20"/>
          <w:szCs w:val="20"/>
        </w:rPr>
        <w:t>DECLARACIÓN ESPECIAL DEL REPRESENTANTE DE LOS BENEFICIARIOS</w:t>
      </w:r>
      <w:r w:rsidR="00590ECA">
        <w:rPr>
          <w:rFonts w:ascii="Arial" w:hAnsi="Arial" w:cs="Arial"/>
          <w:b/>
          <w:sz w:val="20"/>
          <w:szCs w:val="20"/>
        </w:rPr>
        <w:t>)</w:t>
      </w:r>
      <w:r w:rsidR="000D09DA" w:rsidRPr="00DB26CC">
        <w:rPr>
          <w:rFonts w:ascii="Arial" w:hAnsi="Arial" w:cs="Arial"/>
          <w:b/>
          <w:sz w:val="20"/>
          <w:szCs w:val="20"/>
        </w:rPr>
        <w:t>.</w:t>
      </w:r>
      <w:r w:rsidR="000D09DA" w:rsidRPr="00B14F23">
        <w:rPr>
          <w:rFonts w:ascii="Arial" w:hAnsi="Arial" w:cs="Arial"/>
          <w:sz w:val="20"/>
          <w:szCs w:val="20"/>
        </w:rPr>
        <w:t xml:space="preserve"> El señor </w:t>
      </w:r>
      <w:r w:rsidR="000D09DA">
        <w:rPr>
          <w:rFonts w:ascii="Arial" w:hAnsi="Arial" w:cs="Arial"/>
          <w:sz w:val="20"/>
          <w:szCs w:val="20"/>
        </w:rPr>
        <w:t xml:space="preserve">------------------ </w:t>
      </w:r>
      <w:r w:rsidR="000D09DA" w:rsidRPr="00DB26CC">
        <w:rPr>
          <w:rFonts w:ascii="Arial" w:hAnsi="Arial" w:cs="Arial"/>
          <w:color w:val="FF0000"/>
          <w:sz w:val="20"/>
          <w:szCs w:val="20"/>
        </w:rPr>
        <w:t>(Nombre del representante del grupo de gestión comunitario),</w:t>
      </w:r>
      <w:r w:rsidR="000D09DA" w:rsidRPr="00B14F23">
        <w:rPr>
          <w:rFonts w:ascii="Arial" w:hAnsi="Arial" w:cs="Arial"/>
          <w:sz w:val="20"/>
          <w:szCs w:val="20"/>
        </w:rPr>
        <w:t xml:space="preserve"> en la calidad con que actúa y en nombre y representación de los beneficiarios del subsidio otorgado por el FOPAVI  por  este  acto  declara  bajo  juramento  de  ley  y  bajo  apercibimiento  y advertencia de las penas relativas al delito de perjurio, que cada núcleo familiar del beneficiario carece de vivienda adecuada y de otros bienes inmuebles  lo cual se encuentra debidamente acreditado en el expediente respectivo y declara además que conoce las disposiciones legales establecid</w:t>
      </w:r>
      <w:r w:rsidR="000D09DA">
        <w:rPr>
          <w:rFonts w:ascii="Arial" w:hAnsi="Arial" w:cs="Arial"/>
          <w:sz w:val="20"/>
          <w:szCs w:val="20"/>
        </w:rPr>
        <w:t>as en el A</w:t>
      </w:r>
      <w:r w:rsidR="000D09DA" w:rsidRPr="00B14F23">
        <w:rPr>
          <w:rFonts w:ascii="Arial" w:hAnsi="Arial" w:cs="Arial"/>
          <w:sz w:val="20"/>
          <w:szCs w:val="20"/>
        </w:rPr>
        <w:t>rtículo veintisiete  (27) del Acuerdo Gubernativo trescientos doce guion dos mil doce, (312-2012) “REGLAMENTO DE LA LEY DE VIVIENDA”, respecto al derecho de FOPAVI</w:t>
      </w:r>
      <w:r w:rsidR="00355780">
        <w:rPr>
          <w:rFonts w:ascii="Arial" w:hAnsi="Arial" w:cs="Arial"/>
          <w:sz w:val="20"/>
          <w:szCs w:val="20"/>
        </w:rPr>
        <w:t xml:space="preserve">, </w:t>
      </w:r>
      <w:r w:rsidR="000D09DA" w:rsidRPr="00B14F23">
        <w:rPr>
          <w:rFonts w:ascii="Arial" w:hAnsi="Arial" w:cs="Arial"/>
          <w:sz w:val="20"/>
          <w:szCs w:val="20"/>
        </w:rPr>
        <w:t xml:space="preserve"> de reclamar el monto del subsidio a cada beneficiario o en su caso revocar, cancelar o anular la aprobación del mismo y en consecuencia podrá disponer del subsidio a favor de otras familias en estado de pobreza o extrema pobreza. </w:t>
      </w:r>
      <w:r w:rsidR="000D09DA" w:rsidRPr="00DB26CC">
        <w:rPr>
          <w:rFonts w:ascii="Arial" w:hAnsi="Arial" w:cs="Arial"/>
          <w:b/>
          <w:sz w:val="20"/>
          <w:szCs w:val="20"/>
          <w:u w:val="single"/>
        </w:rPr>
        <w:t>VIGÉSIMA PRIMERA:</w:t>
      </w:r>
      <w:r w:rsidR="000D09DA" w:rsidRPr="00B14F23">
        <w:rPr>
          <w:rFonts w:ascii="Arial" w:hAnsi="Arial" w:cs="Arial"/>
          <w:sz w:val="20"/>
          <w:szCs w:val="20"/>
        </w:rPr>
        <w:t xml:space="preserve"> </w:t>
      </w:r>
      <w:r w:rsidR="00590ECA">
        <w:rPr>
          <w:rFonts w:ascii="Arial" w:hAnsi="Arial" w:cs="Arial"/>
          <w:sz w:val="20"/>
          <w:szCs w:val="20"/>
        </w:rPr>
        <w:t>(</w:t>
      </w:r>
      <w:r w:rsidR="000D09DA" w:rsidRPr="00DB26CC">
        <w:rPr>
          <w:rFonts w:ascii="Arial" w:hAnsi="Arial" w:cs="Arial"/>
          <w:b/>
          <w:sz w:val="20"/>
          <w:szCs w:val="20"/>
        </w:rPr>
        <w:t>OBSERVANCIA DE LAS LEYES Y REGLAMENTOS</w:t>
      </w:r>
      <w:r w:rsidR="00590ECA">
        <w:rPr>
          <w:rFonts w:ascii="Arial" w:hAnsi="Arial" w:cs="Arial"/>
          <w:b/>
          <w:sz w:val="20"/>
          <w:szCs w:val="20"/>
        </w:rPr>
        <w:t>)</w:t>
      </w:r>
      <w:r w:rsidR="000D09DA" w:rsidRPr="00DB26CC">
        <w:rPr>
          <w:rFonts w:ascii="Arial" w:hAnsi="Arial" w:cs="Arial"/>
          <w:b/>
          <w:sz w:val="20"/>
          <w:szCs w:val="20"/>
        </w:rPr>
        <w:t>.</w:t>
      </w:r>
      <w:r w:rsidR="000D09DA" w:rsidRPr="00B14F23">
        <w:rPr>
          <w:rFonts w:ascii="Arial" w:hAnsi="Arial" w:cs="Arial"/>
          <w:sz w:val="20"/>
          <w:szCs w:val="20"/>
        </w:rPr>
        <w:t xml:space="preserve"> El Desarrollador   será responsable del cumplimiento de las leyes y reglamentos administrativos y municipales referentes a la obra objeto del contrato y de todo daño y perjuicio que por la urbanización se cause a terceros; el desarrollador será responsable del trámite de todas las licencias de autorizaciones necesarias para la ejecución de las obras ante las dependencias correspondientes, debiendo cumplir con todas las disposiciones que para el efecto existan y corriendo a su costa los gastos de las mismas; copias de dichas licencias y autorizaciones, así como sus respectivas modificaciones, ampliaciones o cancelaciones, deberán ser entregadas a FOPAVI. Asimismo el Desarrollador, deberá tomar absolutamente todas las precauciones para preservar el medio ambiente, observando la Ley de Protección y Mejoramiento del Medio Ambiente, especialmente lo relativo a la obligación de haber cumplido con lo establecido con el artículo ocho (8) del Decreto sesenta y ocho guion ochenta y seis y sus reformas. </w:t>
      </w:r>
      <w:r w:rsidR="000D09DA" w:rsidRPr="009423F2">
        <w:rPr>
          <w:rFonts w:ascii="Arial" w:hAnsi="Arial" w:cs="Arial"/>
          <w:b/>
          <w:sz w:val="20"/>
          <w:szCs w:val="20"/>
          <w:u w:val="single"/>
        </w:rPr>
        <w:t>VIGESIMA SEGUNDA:</w:t>
      </w:r>
      <w:r w:rsidR="000D09DA" w:rsidRPr="00B14F23">
        <w:rPr>
          <w:rFonts w:ascii="Arial" w:hAnsi="Arial" w:cs="Arial"/>
          <w:sz w:val="20"/>
          <w:szCs w:val="20"/>
        </w:rPr>
        <w:t xml:space="preserve"> </w:t>
      </w:r>
      <w:r w:rsidR="00590ECA">
        <w:rPr>
          <w:rFonts w:ascii="Arial" w:hAnsi="Arial" w:cs="Arial"/>
          <w:sz w:val="20"/>
          <w:szCs w:val="20"/>
        </w:rPr>
        <w:t>(</w:t>
      </w:r>
      <w:r w:rsidR="000D09DA" w:rsidRPr="009423F2">
        <w:rPr>
          <w:rFonts w:ascii="Arial" w:hAnsi="Arial" w:cs="Arial"/>
          <w:b/>
          <w:sz w:val="20"/>
          <w:szCs w:val="20"/>
        </w:rPr>
        <w:t>RESERVAS DE FOPAVI</w:t>
      </w:r>
      <w:r w:rsidR="00590ECA">
        <w:rPr>
          <w:rFonts w:ascii="Arial" w:hAnsi="Arial" w:cs="Arial"/>
          <w:b/>
          <w:sz w:val="20"/>
          <w:szCs w:val="20"/>
        </w:rPr>
        <w:t>).</w:t>
      </w:r>
      <w:r w:rsidR="000D09DA" w:rsidRPr="00B14F23">
        <w:rPr>
          <w:rFonts w:ascii="Arial" w:hAnsi="Arial" w:cs="Arial"/>
          <w:sz w:val="20"/>
          <w:szCs w:val="20"/>
        </w:rPr>
        <w:t xml:space="preserve"> El Desarrollador sin perjuicio  de  las  responsabilidades  penales  en  que  pudiera  incurrir,  manifiesta que reconoce el derecho de FOPAVI</w:t>
      </w:r>
      <w:r w:rsidR="00355780">
        <w:rPr>
          <w:rFonts w:ascii="Arial" w:hAnsi="Arial" w:cs="Arial"/>
          <w:sz w:val="20"/>
          <w:szCs w:val="20"/>
        </w:rPr>
        <w:t xml:space="preserve">, </w:t>
      </w:r>
      <w:r w:rsidR="000D09DA" w:rsidRPr="00B14F23">
        <w:rPr>
          <w:rFonts w:ascii="Arial" w:hAnsi="Arial" w:cs="Arial"/>
          <w:sz w:val="20"/>
          <w:szCs w:val="20"/>
        </w:rPr>
        <w:t xml:space="preserve"> de iniciar las acciones legales correspondientes</w:t>
      </w:r>
      <w:r w:rsidR="001A3185">
        <w:rPr>
          <w:rFonts w:ascii="Arial" w:hAnsi="Arial" w:cs="Arial"/>
          <w:sz w:val="20"/>
          <w:szCs w:val="20"/>
        </w:rPr>
        <w:t xml:space="preserve">, </w:t>
      </w:r>
      <w:r w:rsidR="000D09DA" w:rsidRPr="00B14F23">
        <w:rPr>
          <w:rFonts w:ascii="Arial" w:hAnsi="Arial" w:cs="Arial"/>
          <w:sz w:val="20"/>
          <w:szCs w:val="20"/>
        </w:rPr>
        <w:t xml:space="preserve"> cuando se compruebe la existencia de la comisión de delitos, durante el desarrollo de la obra, dentro de los cuales se encuentran tipificados entre otros, los siguientes: estafa propia, caso especial de estafa, estafa en la entrega de bienes, apropiación y retención indebidas, falsedad tanto material como ideológica en los documentos o en la información presentada a FOPAVI,  en cuyo caso se hará la denuncia correspondiente ante el Ministerio Público, para   que   inicie   la   acción penal   correspondiente. </w:t>
      </w:r>
      <w:r w:rsidR="000D09DA" w:rsidRPr="009423F2">
        <w:rPr>
          <w:rFonts w:ascii="Arial" w:hAnsi="Arial" w:cs="Arial"/>
          <w:b/>
          <w:sz w:val="20"/>
          <w:szCs w:val="20"/>
          <w:u w:val="single"/>
        </w:rPr>
        <w:t>VIGESIMA TERCERA:</w:t>
      </w:r>
      <w:r w:rsidR="000D09DA" w:rsidRPr="00B14F23">
        <w:rPr>
          <w:rFonts w:ascii="Arial" w:hAnsi="Arial" w:cs="Arial"/>
          <w:sz w:val="20"/>
          <w:szCs w:val="20"/>
        </w:rPr>
        <w:t xml:space="preserve"> </w:t>
      </w:r>
      <w:r w:rsidR="00590ECA">
        <w:rPr>
          <w:rFonts w:ascii="Arial" w:hAnsi="Arial" w:cs="Arial"/>
          <w:sz w:val="20"/>
          <w:szCs w:val="20"/>
        </w:rPr>
        <w:t>(</w:t>
      </w:r>
      <w:r w:rsidR="000D09DA" w:rsidRPr="009423F2">
        <w:rPr>
          <w:rFonts w:ascii="Arial" w:hAnsi="Arial" w:cs="Arial"/>
          <w:b/>
          <w:sz w:val="20"/>
          <w:szCs w:val="20"/>
        </w:rPr>
        <w:t>CONTROVERSIAS</w:t>
      </w:r>
      <w:r w:rsidR="00590ECA">
        <w:rPr>
          <w:rFonts w:ascii="Arial" w:hAnsi="Arial" w:cs="Arial"/>
          <w:b/>
          <w:sz w:val="20"/>
          <w:szCs w:val="20"/>
        </w:rPr>
        <w:t>)</w:t>
      </w:r>
      <w:r w:rsidR="000D09DA" w:rsidRPr="009423F2">
        <w:rPr>
          <w:rFonts w:ascii="Arial" w:hAnsi="Arial" w:cs="Arial"/>
          <w:b/>
          <w:sz w:val="20"/>
          <w:szCs w:val="20"/>
        </w:rPr>
        <w:t>.</w:t>
      </w:r>
      <w:r w:rsidR="000D09DA" w:rsidRPr="00B14F23">
        <w:rPr>
          <w:rFonts w:ascii="Arial" w:hAnsi="Arial" w:cs="Arial"/>
          <w:sz w:val="20"/>
          <w:szCs w:val="20"/>
        </w:rPr>
        <w:t xml:space="preserve"> Los otorgantes </w:t>
      </w:r>
      <w:r w:rsidR="000D09DA">
        <w:rPr>
          <w:rFonts w:ascii="Arial" w:hAnsi="Arial" w:cs="Arial"/>
          <w:sz w:val="20"/>
          <w:szCs w:val="20"/>
        </w:rPr>
        <w:t xml:space="preserve">aceptan que en caso de incumplimiento de </w:t>
      </w:r>
      <w:r w:rsidR="000D09DA" w:rsidRPr="00B14F23">
        <w:rPr>
          <w:rFonts w:ascii="Arial" w:hAnsi="Arial" w:cs="Arial"/>
          <w:sz w:val="20"/>
          <w:szCs w:val="20"/>
        </w:rPr>
        <w:t xml:space="preserve">los comparecientes a alguna o todas las cláusulas  del presente contrato, el mismo desde ya constituye título ejecutivo suficiente para cualquier acción judicial o extrajudicial que fuere procedente, quedando a salvo el derecho </w:t>
      </w:r>
      <w:r w:rsidR="001A3185">
        <w:rPr>
          <w:rFonts w:ascii="Arial" w:hAnsi="Arial" w:cs="Arial"/>
          <w:sz w:val="20"/>
          <w:szCs w:val="20"/>
        </w:rPr>
        <w:t>a favor de los beneficiarios</w:t>
      </w:r>
      <w:r w:rsidR="00355780">
        <w:rPr>
          <w:rFonts w:ascii="Arial" w:hAnsi="Arial" w:cs="Arial"/>
          <w:sz w:val="20"/>
          <w:szCs w:val="20"/>
        </w:rPr>
        <w:t xml:space="preserve">, </w:t>
      </w:r>
      <w:r w:rsidR="001A3185">
        <w:rPr>
          <w:rFonts w:ascii="Arial" w:hAnsi="Arial" w:cs="Arial"/>
          <w:sz w:val="20"/>
          <w:szCs w:val="20"/>
        </w:rPr>
        <w:t xml:space="preserve"> </w:t>
      </w:r>
      <w:r w:rsidR="000D09DA" w:rsidRPr="00B14F23">
        <w:rPr>
          <w:rFonts w:ascii="Arial" w:hAnsi="Arial" w:cs="Arial"/>
          <w:sz w:val="20"/>
          <w:szCs w:val="20"/>
        </w:rPr>
        <w:t xml:space="preserve">de FOPAVI o de quien resulte agraviado, de promover ante el Ministerio Público la acción penal en caso de comisión de cualquier hecho que constituya delito en contra del patrimonio del Estado, dado en calidad de subsidio, quienes podrán solicitar las medidas cautelares respectivas sin necesidad de prestar fianza o garantía. </w:t>
      </w:r>
      <w:r w:rsidR="000D09DA" w:rsidRPr="009423F2">
        <w:rPr>
          <w:rFonts w:ascii="Arial" w:hAnsi="Arial" w:cs="Arial"/>
          <w:b/>
          <w:sz w:val="20"/>
          <w:szCs w:val="20"/>
          <w:u w:val="single"/>
        </w:rPr>
        <w:t>VIGÉSIMA  CUARTA</w:t>
      </w:r>
      <w:proofErr w:type="gramStart"/>
      <w:r w:rsidR="000D09DA" w:rsidRPr="009423F2">
        <w:rPr>
          <w:rFonts w:ascii="Arial" w:hAnsi="Arial" w:cs="Arial"/>
          <w:b/>
          <w:sz w:val="20"/>
          <w:szCs w:val="20"/>
          <w:u w:val="single"/>
        </w:rPr>
        <w:t>:</w:t>
      </w:r>
      <w:r w:rsidR="000D09DA" w:rsidRPr="009423F2">
        <w:rPr>
          <w:rFonts w:ascii="Arial" w:hAnsi="Arial" w:cs="Arial"/>
          <w:b/>
          <w:sz w:val="20"/>
          <w:szCs w:val="20"/>
        </w:rPr>
        <w:t xml:space="preserve">  </w:t>
      </w:r>
      <w:r w:rsidR="00590ECA">
        <w:rPr>
          <w:rFonts w:ascii="Arial" w:hAnsi="Arial" w:cs="Arial"/>
          <w:b/>
          <w:sz w:val="20"/>
          <w:szCs w:val="20"/>
        </w:rPr>
        <w:t>(</w:t>
      </w:r>
      <w:proofErr w:type="gramEnd"/>
      <w:r w:rsidR="000D09DA" w:rsidRPr="009423F2">
        <w:rPr>
          <w:rFonts w:ascii="Arial" w:hAnsi="Arial" w:cs="Arial"/>
          <w:b/>
          <w:sz w:val="20"/>
          <w:szCs w:val="20"/>
        </w:rPr>
        <w:t>DE  LA  CONDICION RESOLUTORIA</w:t>
      </w:r>
      <w:r w:rsidR="00590ECA">
        <w:rPr>
          <w:rFonts w:ascii="Arial" w:hAnsi="Arial" w:cs="Arial"/>
          <w:b/>
          <w:sz w:val="20"/>
          <w:szCs w:val="20"/>
        </w:rPr>
        <w:t>).</w:t>
      </w:r>
      <w:r w:rsidR="000D09DA" w:rsidRPr="00B14F23">
        <w:rPr>
          <w:rFonts w:ascii="Arial" w:hAnsi="Arial" w:cs="Arial"/>
          <w:sz w:val="20"/>
          <w:szCs w:val="20"/>
        </w:rPr>
        <w:t xml:space="preserve">  El  presente contrato podrá resolverse sin necesidad de declaración judicial: a) En caso de que se descubra falsedad en cualquier información rendida por el Desarrollador o Constructor</w:t>
      </w:r>
      <w:r w:rsidR="001A3185">
        <w:rPr>
          <w:rFonts w:ascii="Arial" w:hAnsi="Arial" w:cs="Arial"/>
          <w:sz w:val="20"/>
          <w:szCs w:val="20"/>
        </w:rPr>
        <w:t>;</w:t>
      </w:r>
      <w:r w:rsidR="000D09DA" w:rsidRPr="00B14F23">
        <w:rPr>
          <w:rFonts w:ascii="Arial" w:hAnsi="Arial" w:cs="Arial"/>
          <w:sz w:val="20"/>
          <w:szCs w:val="20"/>
        </w:rPr>
        <w:t xml:space="preserve"> b) Por incumplimiento de cualquiera de las obligaciones contraídas por las partes en este instrumento público  o en caso de contravenir a las prohibiciones contenidas en este contrato por parte </w:t>
      </w:r>
      <w:r w:rsidR="001A3185">
        <w:rPr>
          <w:rFonts w:ascii="Arial" w:hAnsi="Arial" w:cs="Arial"/>
          <w:sz w:val="20"/>
          <w:szCs w:val="20"/>
        </w:rPr>
        <w:t>del Desarrollador o Constructor;</w:t>
      </w:r>
      <w:r w:rsidR="000D09DA" w:rsidRPr="00B14F23">
        <w:rPr>
          <w:rFonts w:ascii="Arial" w:hAnsi="Arial" w:cs="Arial"/>
          <w:sz w:val="20"/>
          <w:szCs w:val="20"/>
        </w:rPr>
        <w:t xml:space="preserve"> c) En caso de evidente negligencia, imprudencia, impericia o inexperiencia </w:t>
      </w:r>
      <w:r w:rsidR="001A3185">
        <w:rPr>
          <w:rFonts w:ascii="Arial" w:hAnsi="Arial" w:cs="Arial"/>
          <w:sz w:val="20"/>
          <w:szCs w:val="20"/>
        </w:rPr>
        <w:t>del Desarrollador o Constructor;</w:t>
      </w:r>
      <w:r w:rsidR="000D09DA" w:rsidRPr="00B14F23">
        <w:rPr>
          <w:rFonts w:ascii="Arial" w:hAnsi="Arial" w:cs="Arial"/>
          <w:sz w:val="20"/>
          <w:szCs w:val="20"/>
        </w:rPr>
        <w:t xml:space="preserve"> d) Por caso fortuito o fuerza mayor que impidan a cualquiera de las partes cumplir con sus oblig</w:t>
      </w:r>
      <w:r w:rsidR="001A3185">
        <w:rPr>
          <w:rFonts w:ascii="Arial" w:hAnsi="Arial" w:cs="Arial"/>
          <w:sz w:val="20"/>
          <w:szCs w:val="20"/>
        </w:rPr>
        <w:t>aciones;</w:t>
      </w:r>
      <w:r w:rsidR="000D09DA" w:rsidRPr="00B14F23">
        <w:rPr>
          <w:rFonts w:ascii="Arial" w:hAnsi="Arial" w:cs="Arial"/>
          <w:sz w:val="20"/>
          <w:szCs w:val="20"/>
        </w:rPr>
        <w:t xml:space="preserve"> e) Por desviaciones comprobadas de los desembolsos o por uso de esos fondos por el DESARROLLADOR</w:t>
      </w:r>
      <w:r w:rsidR="001A3185">
        <w:rPr>
          <w:rFonts w:ascii="Arial" w:hAnsi="Arial" w:cs="Arial"/>
          <w:sz w:val="20"/>
          <w:szCs w:val="20"/>
        </w:rPr>
        <w:t xml:space="preserve">, </w:t>
      </w:r>
      <w:r w:rsidR="000D09DA" w:rsidRPr="00B14F23">
        <w:rPr>
          <w:rFonts w:ascii="Arial" w:hAnsi="Arial" w:cs="Arial"/>
          <w:sz w:val="20"/>
          <w:szCs w:val="20"/>
        </w:rPr>
        <w:t xml:space="preserve"> </w:t>
      </w:r>
      <w:r w:rsidR="001A3185">
        <w:rPr>
          <w:rFonts w:ascii="Arial" w:hAnsi="Arial" w:cs="Arial"/>
          <w:sz w:val="20"/>
          <w:szCs w:val="20"/>
        </w:rPr>
        <w:t xml:space="preserve">con </w:t>
      </w:r>
      <w:r w:rsidR="000D09DA" w:rsidRPr="00B14F23">
        <w:rPr>
          <w:rFonts w:ascii="Arial" w:hAnsi="Arial" w:cs="Arial"/>
          <w:sz w:val="20"/>
          <w:szCs w:val="20"/>
        </w:rPr>
        <w:t xml:space="preserve"> fines distintos al presente contrato, sin perjuicio de las demás acciones penales que le pudiere corresponder al FOPAVI y las familias beneficiarias; f) Por denuncia o queja comprobada del Representante de las familias beneficiar</w:t>
      </w:r>
      <w:r w:rsidR="003E7BD6">
        <w:rPr>
          <w:rFonts w:ascii="Arial" w:hAnsi="Arial" w:cs="Arial"/>
          <w:sz w:val="20"/>
          <w:szCs w:val="20"/>
        </w:rPr>
        <w:t xml:space="preserve">ias en contra del DESARROLLADOR; </w:t>
      </w:r>
      <w:r w:rsidR="000D09DA" w:rsidRPr="00B14F23">
        <w:rPr>
          <w:rFonts w:ascii="Arial" w:hAnsi="Arial" w:cs="Arial"/>
          <w:sz w:val="20"/>
          <w:szCs w:val="20"/>
        </w:rPr>
        <w:t xml:space="preserve"> g) En caso de que cualquiera de las fianzas a las que se refiere la cláusula décima octava  de este contrato venza y el desarrollador  no  haya  alcanzado  el  avance  físico  del  cien  por  ciento     según corresponda, procediéndose en este caso a solicitar su reclamo ante la afianzadora correspondiente.  En  todos  estos  casos  con  excepción  de  lo  establecido  en  la literal </w:t>
      </w:r>
      <w:r w:rsidR="00355780">
        <w:rPr>
          <w:rFonts w:ascii="Arial" w:hAnsi="Arial" w:cs="Arial"/>
          <w:sz w:val="20"/>
          <w:szCs w:val="20"/>
        </w:rPr>
        <w:t>d) S</w:t>
      </w:r>
      <w:r w:rsidR="000D09DA" w:rsidRPr="00B14F23">
        <w:rPr>
          <w:rFonts w:ascii="Arial" w:hAnsi="Arial" w:cs="Arial"/>
          <w:sz w:val="20"/>
          <w:szCs w:val="20"/>
        </w:rPr>
        <w:t>erá responsable penal y civilmente el desarrollador que incurra en cualquiera de los casos antes indicados por lo que el Desarrollador acepta  que  este contrato constituya título ejecutivo suficiente, renuncia al fuero de su domicilio y se somete a los tribunales de justicia, aceptando desde ya como buenas y exactas las cuentas que se le formulen en caso de incumplimiento y como líquido, exigible y de plazo vencido cualquier saldo deudor, señalando como lugar para recibir citaciones y notificaciones</w:t>
      </w:r>
      <w:r w:rsidR="000D09DA">
        <w:rPr>
          <w:rFonts w:ascii="Arial" w:hAnsi="Arial" w:cs="Arial"/>
          <w:sz w:val="20"/>
          <w:szCs w:val="20"/>
        </w:rPr>
        <w:t xml:space="preserve"> </w:t>
      </w:r>
      <w:r w:rsidR="000D09DA" w:rsidRPr="00B14F23">
        <w:rPr>
          <w:rFonts w:ascii="Arial" w:hAnsi="Arial" w:cs="Arial"/>
          <w:sz w:val="20"/>
          <w:szCs w:val="20"/>
        </w:rPr>
        <w:t xml:space="preserve">la  siguiente dirección, número telefónico </w:t>
      </w:r>
      <w:r w:rsidR="000D09DA" w:rsidRPr="00AD76BE">
        <w:rPr>
          <w:rFonts w:ascii="Arial" w:hAnsi="Arial" w:cs="Arial"/>
          <w:color w:val="FF0000"/>
          <w:sz w:val="20"/>
          <w:szCs w:val="20"/>
        </w:rPr>
        <w:t>(letras)</w:t>
      </w:r>
      <w:r w:rsidR="000D09DA">
        <w:rPr>
          <w:rFonts w:ascii="Arial" w:hAnsi="Arial" w:cs="Arial"/>
          <w:sz w:val="20"/>
          <w:szCs w:val="20"/>
        </w:rPr>
        <w:t xml:space="preserve"> </w:t>
      </w:r>
      <w:r w:rsidR="000D09DA" w:rsidRPr="00B14F23">
        <w:rPr>
          <w:rFonts w:ascii="Arial" w:hAnsi="Arial" w:cs="Arial"/>
          <w:sz w:val="20"/>
          <w:szCs w:val="20"/>
        </w:rPr>
        <w:t xml:space="preserve">__________ correo </w:t>
      </w:r>
      <w:r w:rsidR="000D09DA" w:rsidRPr="00B14F23">
        <w:rPr>
          <w:rFonts w:ascii="Arial" w:hAnsi="Arial" w:cs="Arial"/>
          <w:sz w:val="20"/>
          <w:szCs w:val="20"/>
        </w:rPr>
        <w:tab/>
        <w:t>electrónico_______________</w:t>
      </w:r>
      <w:r w:rsidR="000D09DA" w:rsidRPr="00203281">
        <w:rPr>
          <w:rFonts w:ascii="Arial" w:hAnsi="Arial" w:cs="Arial"/>
          <w:color w:val="FF0000"/>
          <w:sz w:val="20"/>
          <w:szCs w:val="20"/>
        </w:rPr>
        <w:t xml:space="preserve">(en letras). </w:t>
      </w:r>
      <w:r w:rsidR="000D09DA" w:rsidRPr="009423F2">
        <w:rPr>
          <w:rFonts w:ascii="Arial" w:hAnsi="Arial" w:cs="Arial"/>
          <w:b/>
          <w:sz w:val="20"/>
          <w:szCs w:val="20"/>
          <w:u w:val="single"/>
        </w:rPr>
        <w:t xml:space="preserve">VIGÉSIMA QUINTA: </w:t>
      </w:r>
      <w:r w:rsidR="00590ECA">
        <w:rPr>
          <w:rFonts w:ascii="Arial" w:hAnsi="Arial" w:cs="Arial"/>
          <w:b/>
          <w:sz w:val="20"/>
          <w:szCs w:val="20"/>
          <w:u w:val="single"/>
        </w:rPr>
        <w:t>(</w:t>
      </w:r>
      <w:r w:rsidR="000D09DA" w:rsidRPr="009423F2">
        <w:rPr>
          <w:rFonts w:ascii="Arial" w:hAnsi="Arial" w:cs="Arial"/>
          <w:b/>
          <w:sz w:val="20"/>
          <w:szCs w:val="20"/>
        </w:rPr>
        <w:t>ACEPTACIÓN</w:t>
      </w:r>
      <w:r w:rsidR="00590ECA">
        <w:rPr>
          <w:rFonts w:ascii="Arial" w:hAnsi="Arial" w:cs="Arial"/>
          <w:b/>
          <w:sz w:val="20"/>
          <w:szCs w:val="20"/>
        </w:rPr>
        <w:t>)</w:t>
      </w:r>
      <w:r w:rsidR="000D09DA" w:rsidRPr="009423F2">
        <w:rPr>
          <w:rFonts w:ascii="Arial" w:hAnsi="Arial" w:cs="Arial"/>
          <w:b/>
          <w:sz w:val="20"/>
          <w:szCs w:val="20"/>
        </w:rPr>
        <w:t>.</w:t>
      </w:r>
      <w:r w:rsidR="000D09DA" w:rsidRPr="00B14F23">
        <w:rPr>
          <w:rFonts w:ascii="Arial" w:hAnsi="Arial" w:cs="Arial"/>
          <w:sz w:val="20"/>
          <w:szCs w:val="20"/>
        </w:rPr>
        <w:t xml:space="preserve"> Los comparecientes en la calidad con que actúan, manifiestan que aceptan expresamente el contenido íntegro del presente instrumento. Yo</w:t>
      </w:r>
      <w:r w:rsidR="00355780">
        <w:rPr>
          <w:rFonts w:ascii="Arial" w:hAnsi="Arial" w:cs="Arial"/>
          <w:sz w:val="20"/>
          <w:szCs w:val="20"/>
        </w:rPr>
        <w:t>, el notario, hago constar: a) Q</w:t>
      </w:r>
      <w:r w:rsidR="000D09DA" w:rsidRPr="00B14F23">
        <w:rPr>
          <w:rFonts w:ascii="Arial" w:hAnsi="Arial" w:cs="Arial"/>
          <w:sz w:val="20"/>
          <w:szCs w:val="20"/>
        </w:rPr>
        <w:t>ue todo lo escrito me fue e</w:t>
      </w:r>
      <w:r w:rsidR="00355780">
        <w:rPr>
          <w:rFonts w:ascii="Arial" w:hAnsi="Arial" w:cs="Arial"/>
          <w:sz w:val="20"/>
          <w:szCs w:val="20"/>
        </w:rPr>
        <w:t xml:space="preserve">xpuesto </w:t>
      </w:r>
      <w:r w:rsidR="00471804">
        <w:rPr>
          <w:rFonts w:ascii="Arial" w:hAnsi="Arial" w:cs="Arial"/>
          <w:sz w:val="20"/>
          <w:szCs w:val="20"/>
        </w:rPr>
        <w:t>y de su contenido</w:t>
      </w:r>
      <w:r w:rsidR="00355780">
        <w:rPr>
          <w:rFonts w:ascii="Arial" w:hAnsi="Arial" w:cs="Arial"/>
          <w:sz w:val="20"/>
          <w:szCs w:val="20"/>
        </w:rPr>
        <w:t>; b) H</w:t>
      </w:r>
      <w:r w:rsidR="000D09DA" w:rsidRPr="00B14F23">
        <w:rPr>
          <w:rFonts w:ascii="Arial" w:hAnsi="Arial" w:cs="Arial"/>
          <w:sz w:val="20"/>
          <w:szCs w:val="20"/>
        </w:rPr>
        <w:t xml:space="preserve">aber tenido a la vista los documentos </w:t>
      </w:r>
      <w:r w:rsidR="000D09DA">
        <w:rPr>
          <w:rFonts w:ascii="Arial" w:hAnsi="Arial" w:cs="Arial"/>
          <w:sz w:val="20"/>
          <w:szCs w:val="20"/>
        </w:rPr>
        <w:t xml:space="preserve">personales de identificación </w:t>
      </w:r>
      <w:r w:rsidR="000D09DA" w:rsidRPr="00B14F23">
        <w:rPr>
          <w:rFonts w:ascii="Arial" w:hAnsi="Arial" w:cs="Arial"/>
          <w:sz w:val="20"/>
          <w:szCs w:val="20"/>
        </w:rPr>
        <w:t xml:space="preserve">de los comparecientes, los documentos que acreditan las representaciones,  así como los demás documentos relacionados en el presente contrato. Leído lo escrito por los comparecientes, quienes enterados   de su contenido, </w:t>
      </w:r>
      <w:r w:rsidR="00355780">
        <w:rPr>
          <w:rFonts w:ascii="Arial" w:hAnsi="Arial" w:cs="Arial"/>
          <w:sz w:val="20"/>
          <w:szCs w:val="20"/>
        </w:rPr>
        <w:t xml:space="preserve">objeto </w:t>
      </w:r>
      <w:r w:rsidR="000D09DA" w:rsidRPr="00B14F23">
        <w:rPr>
          <w:rFonts w:ascii="Arial" w:hAnsi="Arial" w:cs="Arial"/>
          <w:sz w:val="20"/>
          <w:szCs w:val="20"/>
        </w:rPr>
        <w:t xml:space="preserve">validez, </w:t>
      </w:r>
      <w:r w:rsidR="00355780">
        <w:rPr>
          <w:rFonts w:ascii="Arial" w:hAnsi="Arial" w:cs="Arial"/>
          <w:sz w:val="20"/>
          <w:szCs w:val="20"/>
        </w:rPr>
        <w:t xml:space="preserve">y demás </w:t>
      </w:r>
      <w:r w:rsidR="000D09DA" w:rsidRPr="00B14F23">
        <w:rPr>
          <w:rFonts w:ascii="Arial" w:hAnsi="Arial" w:cs="Arial"/>
          <w:sz w:val="20"/>
          <w:szCs w:val="20"/>
        </w:rPr>
        <w:t xml:space="preserve"> efectos legales, lo aceptan, ratifican y firman  con el infrascrito Notario quien de todo lo </w:t>
      </w:r>
      <w:r w:rsidR="00600F51">
        <w:rPr>
          <w:rFonts w:ascii="Arial" w:hAnsi="Arial" w:cs="Arial"/>
          <w:sz w:val="20"/>
          <w:szCs w:val="20"/>
        </w:rPr>
        <w:t xml:space="preserve">  </w:t>
      </w:r>
      <w:r w:rsidR="000D09DA" w:rsidRPr="00B14F23">
        <w:rPr>
          <w:rFonts w:ascii="Arial" w:hAnsi="Arial" w:cs="Arial"/>
          <w:sz w:val="20"/>
          <w:szCs w:val="20"/>
        </w:rPr>
        <w:t>relacionado doy fe.</w:t>
      </w:r>
    </w:p>
    <w:p w:rsidR="000D09DA" w:rsidRPr="00B14F23" w:rsidRDefault="000D09DA" w:rsidP="000D09DA">
      <w:pPr>
        <w:pStyle w:val="Sinespaciado"/>
        <w:spacing w:line="480" w:lineRule="auto"/>
        <w:rPr>
          <w:rFonts w:ascii="Arial" w:hAnsi="Arial" w:cs="Arial"/>
          <w:sz w:val="20"/>
          <w:szCs w:val="20"/>
          <w:lang w:val="es-ES"/>
        </w:rPr>
      </w:pPr>
    </w:p>
    <w:p w:rsidR="000D09DA" w:rsidRPr="00B14F23" w:rsidRDefault="000D09DA" w:rsidP="000D09DA">
      <w:pPr>
        <w:spacing w:line="482" w:lineRule="exact"/>
        <w:jc w:val="both"/>
        <w:rPr>
          <w:rFonts w:ascii="Arial" w:eastAsia="Arial Unicode MS" w:hAnsi="Arial" w:cs="Arial"/>
          <w:sz w:val="20"/>
          <w:szCs w:val="20"/>
          <w:lang w:val="es-GT"/>
        </w:rPr>
      </w:pPr>
    </w:p>
    <w:p w:rsidR="000D09DA" w:rsidRPr="00B14F23" w:rsidRDefault="000D09DA" w:rsidP="000D09DA">
      <w:pPr>
        <w:spacing w:line="480" w:lineRule="auto"/>
        <w:contextualSpacing/>
        <w:jc w:val="both"/>
        <w:rPr>
          <w:rFonts w:ascii="Arial" w:eastAsia="Arial Unicode MS" w:hAnsi="Arial" w:cs="Arial"/>
          <w:sz w:val="20"/>
          <w:szCs w:val="20"/>
          <w:lang w:val="es-GT"/>
        </w:rPr>
      </w:pPr>
    </w:p>
    <w:p w:rsidR="0050675D" w:rsidRDefault="0050675D" w:rsidP="00961489">
      <w:pPr>
        <w:spacing w:line="480" w:lineRule="auto"/>
        <w:contextualSpacing/>
        <w:jc w:val="both"/>
        <w:rPr>
          <w:rFonts w:ascii="Arial" w:hAnsi="Arial" w:cs="Arial"/>
          <w:sz w:val="20"/>
          <w:szCs w:val="20"/>
          <w:lang w:val="es-GT"/>
        </w:rPr>
      </w:pPr>
    </w:p>
    <w:p w:rsidR="008C1821" w:rsidRDefault="008C1821" w:rsidP="00961489">
      <w:pPr>
        <w:spacing w:line="480" w:lineRule="auto"/>
        <w:contextualSpacing/>
        <w:jc w:val="both"/>
        <w:rPr>
          <w:rFonts w:ascii="Arial" w:hAnsi="Arial" w:cs="Arial"/>
          <w:sz w:val="20"/>
          <w:szCs w:val="20"/>
          <w:lang w:val="es-GT"/>
        </w:rPr>
      </w:pPr>
    </w:p>
    <w:p w:rsidR="008C1821" w:rsidRDefault="008C1821" w:rsidP="00961489">
      <w:pPr>
        <w:spacing w:line="480" w:lineRule="auto"/>
        <w:contextualSpacing/>
        <w:jc w:val="both"/>
        <w:rPr>
          <w:rFonts w:ascii="Arial" w:hAnsi="Arial" w:cs="Arial"/>
          <w:sz w:val="20"/>
          <w:szCs w:val="20"/>
          <w:lang w:val="es-GT"/>
        </w:rPr>
      </w:pPr>
    </w:p>
    <w:p w:rsidR="008C1821" w:rsidRDefault="008C1821" w:rsidP="00961489">
      <w:pPr>
        <w:spacing w:line="480" w:lineRule="auto"/>
        <w:contextualSpacing/>
        <w:jc w:val="both"/>
        <w:rPr>
          <w:rFonts w:ascii="Arial" w:hAnsi="Arial" w:cs="Arial"/>
          <w:sz w:val="20"/>
          <w:szCs w:val="20"/>
          <w:lang w:val="es-GT"/>
        </w:rPr>
      </w:pPr>
    </w:p>
    <w:p w:rsidR="008C1821" w:rsidRDefault="008C1821" w:rsidP="00961489">
      <w:pPr>
        <w:spacing w:line="480" w:lineRule="auto"/>
        <w:contextualSpacing/>
        <w:jc w:val="both"/>
        <w:rPr>
          <w:rFonts w:ascii="Arial" w:hAnsi="Arial" w:cs="Arial"/>
          <w:sz w:val="20"/>
          <w:szCs w:val="20"/>
          <w:lang w:val="es-GT"/>
        </w:rPr>
      </w:pPr>
    </w:p>
    <w:p w:rsidR="008C1821" w:rsidRDefault="008C1821"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Default="00827036" w:rsidP="00961489">
      <w:pPr>
        <w:spacing w:line="480" w:lineRule="auto"/>
        <w:contextualSpacing/>
        <w:jc w:val="both"/>
        <w:rPr>
          <w:rFonts w:ascii="Arial" w:hAnsi="Arial" w:cs="Arial"/>
          <w:sz w:val="20"/>
          <w:szCs w:val="20"/>
          <w:lang w:val="es-GT"/>
        </w:rPr>
      </w:pPr>
    </w:p>
    <w:p w:rsidR="00827036" w:rsidRPr="000D09DA" w:rsidRDefault="00827036" w:rsidP="00961489">
      <w:pPr>
        <w:spacing w:line="480" w:lineRule="auto"/>
        <w:contextualSpacing/>
        <w:jc w:val="both"/>
        <w:rPr>
          <w:rFonts w:ascii="Arial" w:hAnsi="Arial" w:cs="Arial"/>
          <w:sz w:val="20"/>
          <w:szCs w:val="20"/>
          <w:lang w:val="es-GT"/>
        </w:rPr>
      </w:pPr>
    </w:p>
    <w:p w:rsidR="001F3F9C" w:rsidRDefault="001F3F9C" w:rsidP="00D17CED">
      <w:pPr>
        <w:spacing w:line="480" w:lineRule="auto"/>
        <w:contextualSpacing/>
        <w:jc w:val="both"/>
        <w:rPr>
          <w:rFonts w:ascii="Arial" w:hAnsi="Arial" w:cs="Arial"/>
          <w:sz w:val="20"/>
          <w:szCs w:val="20"/>
        </w:rPr>
      </w:pPr>
    </w:p>
    <w:p w:rsidR="001F3F9C" w:rsidRDefault="001F3F9C" w:rsidP="00D17CED">
      <w:pPr>
        <w:spacing w:line="480" w:lineRule="auto"/>
        <w:contextualSpacing/>
        <w:jc w:val="both"/>
        <w:rPr>
          <w:rFonts w:ascii="Arial" w:hAnsi="Arial" w:cs="Arial"/>
          <w:sz w:val="20"/>
          <w:szCs w:val="20"/>
        </w:rPr>
      </w:pPr>
    </w:p>
    <w:p w:rsidR="001F3F9C" w:rsidRDefault="001F3F9C" w:rsidP="00D17CED">
      <w:pPr>
        <w:spacing w:line="480" w:lineRule="auto"/>
        <w:contextualSpacing/>
        <w:jc w:val="both"/>
        <w:rPr>
          <w:rFonts w:ascii="Arial" w:hAnsi="Arial" w:cs="Arial"/>
          <w:sz w:val="20"/>
          <w:szCs w:val="20"/>
        </w:rPr>
      </w:pPr>
    </w:p>
    <w:p w:rsidR="001F3F9C" w:rsidRDefault="001F3F9C" w:rsidP="00D17CED">
      <w:pPr>
        <w:spacing w:line="480" w:lineRule="auto"/>
        <w:contextualSpacing/>
        <w:jc w:val="both"/>
        <w:rPr>
          <w:rFonts w:ascii="Arial" w:hAnsi="Arial" w:cs="Arial"/>
          <w:sz w:val="20"/>
          <w:szCs w:val="20"/>
        </w:rPr>
      </w:pPr>
    </w:p>
    <w:p w:rsidR="001F3F9C" w:rsidRDefault="001F3F9C" w:rsidP="00D17CED">
      <w:pPr>
        <w:spacing w:line="480" w:lineRule="auto"/>
        <w:contextualSpacing/>
        <w:jc w:val="both"/>
        <w:rPr>
          <w:rFonts w:ascii="Arial" w:hAnsi="Arial" w:cs="Arial"/>
          <w:sz w:val="20"/>
          <w:szCs w:val="20"/>
        </w:rPr>
      </w:pPr>
    </w:p>
    <w:p w:rsidR="00961489" w:rsidRDefault="00961489" w:rsidP="00961489">
      <w:pPr>
        <w:spacing w:line="480" w:lineRule="auto"/>
        <w:contextualSpacing/>
        <w:jc w:val="both"/>
        <w:rPr>
          <w:rFonts w:ascii="Arial" w:hAnsi="Arial" w:cs="Arial"/>
          <w:sz w:val="20"/>
          <w:szCs w:val="20"/>
        </w:rPr>
      </w:pPr>
    </w:p>
    <w:p w:rsidR="001F3F9C" w:rsidRPr="00B14F23" w:rsidRDefault="001F3F9C" w:rsidP="00961489">
      <w:pPr>
        <w:spacing w:line="480" w:lineRule="auto"/>
        <w:contextualSpacing/>
        <w:jc w:val="both"/>
        <w:rPr>
          <w:rFonts w:ascii="Arial" w:eastAsia="Arial Unicode MS" w:hAnsi="Arial" w:cs="Arial"/>
          <w:sz w:val="20"/>
          <w:szCs w:val="20"/>
          <w:lang w:val="es-GT"/>
        </w:rPr>
      </w:pPr>
    </w:p>
    <w:sectPr w:rsidR="001F3F9C" w:rsidRPr="00B14F23" w:rsidSect="00922764">
      <w:headerReference w:type="default" r:id="rId8"/>
      <w:pgSz w:w="12242" w:h="18722" w:code="300"/>
      <w:pgMar w:top="4281" w:right="794" w:bottom="3657"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4A" w:rsidRDefault="002E664A" w:rsidP="00D1796F">
      <w:r>
        <w:separator/>
      </w:r>
    </w:p>
  </w:endnote>
  <w:endnote w:type="continuationSeparator" w:id="0">
    <w:p w:rsidR="002E664A" w:rsidRDefault="002E664A" w:rsidP="00D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4A" w:rsidRDefault="002E664A" w:rsidP="00D1796F">
      <w:r>
        <w:separator/>
      </w:r>
    </w:p>
  </w:footnote>
  <w:footnote w:type="continuationSeparator" w:id="0">
    <w:p w:rsidR="002E664A" w:rsidRDefault="002E664A" w:rsidP="00D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F" w:rsidRDefault="00D1796F">
    <w:pPr>
      <w:pStyle w:val="Encabezado"/>
    </w:pPr>
    <w:r>
      <w:t>MINUTA DE CONTRATO PARA ADQUISICION DE LOTE CON SERVICIOS DOS DESEMBOLSOS 50% Y 50%</w:t>
    </w:r>
    <w:r w:rsidR="002B33BB">
      <w:t xml:space="preserve"> (DE EMERGENCIA).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42"/>
    <w:rsid w:val="000001A7"/>
    <w:rsid w:val="000056FA"/>
    <w:rsid w:val="00012478"/>
    <w:rsid w:val="00015767"/>
    <w:rsid w:val="000465AC"/>
    <w:rsid w:val="000465F7"/>
    <w:rsid w:val="000502C0"/>
    <w:rsid w:val="00050A89"/>
    <w:rsid w:val="00062730"/>
    <w:rsid w:val="00070963"/>
    <w:rsid w:val="00074C68"/>
    <w:rsid w:val="000840F0"/>
    <w:rsid w:val="000864EC"/>
    <w:rsid w:val="00092A7A"/>
    <w:rsid w:val="000C118B"/>
    <w:rsid w:val="000C178C"/>
    <w:rsid w:val="000C37AE"/>
    <w:rsid w:val="000C4E24"/>
    <w:rsid w:val="000C52C0"/>
    <w:rsid w:val="000C69AE"/>
    <w:rsid w:val="000D09DA"/>
    <w:rsid w:val="000D1C64"/>
    <w:rsid w:val="000E0AFB"/>
    <w:rsid w:val="000E1D91"/>
    <w:rsid w:val="000E3B05"/>
    <w:rsid w:val="000E6EE6"/>
    <w:rsid w:val="000F34D5"/>
    <w:rsid w:val="000F3EEA"/>
    <w:rsid w:val="0010452B"/>
    <w:rsid w:val="00121B16"/>
    <w:rsid w:val="0012283F"/>
    <w:rsid w:val="0014244C"/>
    <w:rsid w:val="00143CFE"/>
    <w:rsid w:val="00147172"/>
    <w:rsid w:val="001541DE"/>
    <w:rsid w:val="00157A1C"/>
    <w:rsid w:val="0017562E"/>
    <w:rsid w:val="00183F38"/>
    <w:rsid w:val="00190508"/>
    <w:rsid w:val="00194031"/>
    <w:rsid w:val="001A00C0"/>
    <w:rsid w:val="001A3185"/>
    <w:rsid w:val="001B008A"/>
    <w:rsid w:val="001B083A"/>
    <w:rsid w:val="001B0914"/>
    <w:rsid w:val="001C1568"/>
    <w:rsid w:val="001C6899"/>
    <w:rsid w:val="001C7A14"/>
    <w:rsid w:val="001D666F"/>
    <w:rsid w:val="001E0864"/>
    <w:rsid w:val="001E3351"/>
    <w:rsid w:val="001E6A5F"/>
    <w:rsid w:val="001F2FAA"/>
    <w:rsid w:val="001F3F9C"/>
    <w:rsid w:val="001F47A2"/>
    <w:rsid w:val="001F5466"/>
    <w:rsid w:val="00203281"/>
    <w:rsid w:val="00205988"/>
    <w:rsid w:val="00205C3A"/>
    <w:rsid w:val="0021262E"/>
    <w:rsid w:val="002267A9"/>
    <w:rsid w:val="0023307A"/>
    <w:rsid w:val="00254FF6"/>
    <w:rsid w:val="00255407"/>
    <w:rsid w:val="00285B08"/>
    <w:rsid w:val="00291CAA"/>
    <w:rsid w:val="002B33BB"/>
    <w:rsid w:val="002B5E82"/>
    <w:rsid w:val="002C5E88"/>
    <w:rsid w:val="002E664A"/>
    <w:rsid w:val="002F787E"/>
    <w:rsid w:val="00304750"/>
    <w:rsid w:val="00306768"/>
    <w:rsid w:val="00310F5C"/>
    <w:rsid w:val="0032015A"/>
    <w:rsid w:val="00320DAE"/>
    <w:rsid w:val="00331155"/>
    <w:rsid w:val="003431B0"/>
    <w:rsid w:val="0034699F"/>
    <w:rsid w:val="00355780"/>
    <w:rsid w:val="00374A53"/>
    <w:rsid w:val="003765D8"/>
    <w:rsid w:val="0038371C"/>
    <w:rsid w:val="00386B18"/>
    <w:rsid w:val="00390203"/>
    <w:rsid w:val="003A78CF"/>
    <w:rsid w:val="003C5B71"/>
    <w:rsid w:val="003D294A"/>
    <w:rsid w:val="003D3237"/>
    <w:rsid w:val="003D66EB"/>
    <w:rsid w:val="003E4D6C"/>
    <w:rsid w:val="003E7BD6"/>
    <w:rsid w:val="003F29FB"/>
    <w:rsid w:val="003F687F"/>
    <w:rsid w:val="004038CA"/>
    <w:rsid w:val="00415DEF"/>
    <w:rsid w:val="004175FF"/>
    <w:rsid w:val="00427AD3"/>
    <w:rsid w:val="0044731B"/>
    <w:rsid w:val="004557F2"/>
    <w:rsid w:val="004561BB"/>
    <w:rsid w:val="00471804"/>
    <w:rsid w:val="00481023"/>
    <w:rsid w:val="004B22EC"/>
    <w:rsid w:val="004C01C1"/>
    <w:rsid w:val="004C0ACA"/>
    <w:rsid w:val="004C1727"/>
    <w:rsid w:val="004C18AB"/>
    <w:rsid w:val="004C566B"/>
    <w:rsid w:val="004C76DA"/>
    <w:rsid w:val="004D4A2E"/>
    <w:rsid w:val="004D50FB"/>
    <w:rsid w:val="004E3357"/>
    <w:rsid w:val="0050675D"/>
    <w:rsid w:val="00510249"/>
    <w:rsid w:val="0051033F"/>
    <w:rsid w:val="00510643"/>
    <w:rsid w:val="00521C33"/>
    <w:rsid w:val="00527909"/>
    <w:rsid w:val="005402CC"/>
    <w:rsid w:val="00550D49"/>
    <w:rsid w:val="0056234F"/>
    <w:rsid w:val="0057150C"/>
    <w:rsid w:val="005729E1"/>
    <w:rsid w:val="00573F54"/>
    <w:rsid w:val="00575BCF"/>
    <w:rsid w:val="00581231"/>
    <w:rsid w:val="00590ECA"/>
    <w:rsid w:val="0059315A"/>
    <w:rsid w:val="005B03C0"/>
    <w:rsid w:val="005B30E7"/>
    <w:rsid w:val="005D60B7"/>
    <w:rsid w:val="005E3162"/>
    <w:rsid w:val="005E64F2"/>
    <w:rsid w:val="005E7C29"/>
    <w:rsid w:val="005F4353"/>
    <w:rsid w:val="005F693D"/>
    <w:rsid w:val="006003C4"/>
    <w:rsid w:val="00600F51"/>
    <w:rsid w:val="00611989"/>
    <w:rsid w:val="006148E4"/>
    <w:rsid w:val="00617A9A"/>
    <w:rsid w:val="0062514D"/>
    <w:rsid w:val="0063130E"/>
    <w:rsid w:val="00631D57"/>
    <w:rsid w:val="00636585"/>
    <w:rsid w:val="00645871"/>
    <w:rsid w:val="006521DB"/>
    <w:rsid w:val="00656D13"/>
    <w:rsid w:val="00673D22"/>
    <w:rsid w:val="00674160"/>
    <w:rsid w:val="0068272A"/>
    <w:rsid w:val="006A1AAA"/>
    <w:rsid w:val="006B157F"/>
    <w:rsid w:val="006C2ACC"/>
    <w:rsid w:val="006C3B5E"/>
    <w:rsid w:val="006C4FBF"/>
    <w:rsid w:val="006C7515"/>
    <w:rsid w:val="006C78F0"/>
    <w:rsid w:val="006E0ED5"/>
    <w:rsid w:val="006E3936"/>
    <w:rsid w:val="006E6354"/>
    <w:rsid w:val="006E682A"/>
    <w:rsid w:val="006E6C4C"/>
    <w:rsid w:val="006E6E0A"/>
    <w:rsid w:val="0072557A"/>
    <w:rsid w:val="007331BA"/>
    <w:rsid w:val="00736F2C"/>
    <w:rsid w:val="00743090"/>
    <w:rsid w:val="0075437D"/>
    <w:rsid w:val="00757EF7"/>
    <w:rsid w:val="00770D63"/>
    <w:rsid w:val="0077543B"/>
    <w:rsid w:val="00780107"/>
    <w:rsid w:val="00781D2D"/>
    <w:rsid w:val="00785E0D"/>
    <w:rsid w:val="00787205"/>
    <w:rsid w:val="00787CE8"/>
    <w:rsid w:val="007E442B"/>
    <w:rsid w:val="007F02F3"/>
    <w:rsid w:val="007F6B12"/>
    <w:rsid w:val="00806C34"/>
    <w:rsid w:val="0081097C"/>
    <w:rsid w:val="00815E10"/>
    <w:rsid w:val="00817E52"/>
    <w:rsid w:val="00827036"/>
    <w:rsid w:val="008555C1"/>
    <w:rsid w:val="00864A9D"/>
    <w:rsid w:val="008910E1"/>
    <w:rsid w:val="00891E08"/>
    <w:rsid w:val="00894627"/>
    <w:rsid w:val="008A2AB9"/>
    <w:rsid w:val="008B5B22"/>
    <w:rsid w:val="008C1821"/>
    <w:rsid w:val="008D52E5"/>
    <w:rsid w:val="008D559E"/>
    <w:rsid w:val="008F20E5"/>
    <w:rsid w:val="008F27C8"/>
    <w:rsid w:val="00904BC1"/>
    <w:rsid w:val="009052BE"/>
    <w:rsid w:val="00905D49"/>
    <w:rsid w:val="009079AF"/>
    <w:rsid w:val="0091379F"/>
    <w:rsid w:val="00922764"/>
    <w:rsid w:val="009252B9"/>
    <w:rsid w:val="00926341"/>
    <w:rsid w:val="00926801"/>
    <w:rsid w:val="009423F2"/>
    <w:rsid w:val="00942F0F"/>
    <w:rsid w:val="0095125D"/>
    <w:rsid w:val="00961489"/>
    <w:rsid w:val="00962D1C"/>
    <w:rsid w:val="00963D28"/>
    <w:rsid w:val="00966CFC"/>
    <w:rsid w:val="0097754C"/>
    <w:rsid w:val="00982DB0"/>
    <w:rsid w:val="0098610B"/>
    <w:rsid w:val="0098634C"/>
    <w:rsid w:val="00991127"/>
    <w:rsid w:val="009916A7"/>
    <w:rsid w:val="0099225D"/>
    <w:rsid w:val="009951CD"/>
    <w:rsid w:val="00997B2B"/>
    <w:rsid w:val="009A66E4"/>
    <w:rsid w:val="009F74EB"/>
    <w:rsid w:val="00A14248"/>
    <w:rsid w:val="00A142D1"/>
    <w:rsid w:val="00A21FC9"/>
    <w:rsid w:val="00A37697"/>
    <w:rsid w:val="00A4009D"/>
    <w:rsid w:val="00A41EC1"/>
    <w:rsid w:val="00A4577B"/>
    <w:rsid w:val="00A46F42"/>
    <w:rsid w:val="00A46FCA"/>
    <w:rsid w:val="00A81203"/>
    <w:rsid w:val="00A81A33"/>
    <w:rsid w:val="00A82C4F"/>
    <w:rsid w:val="00A90CB4"/>
    <w:rsid w:val="00A95718"/>
    <w:rsid w:val="00AA4949"/>
    <w:rsid w:val="00AA7B2B"/>
    <w:rsid w:val="00AB07A6"/>
    <w:rsid w:val="00AC5418"/>
    <w:rsid w:val="00AC628C"/>
    <w:rsid w:val="00AC6809"/>
    <w:rsid w:val="00AD0989"/>
    <w:rsid w:val="00AD495B"/>
    <w:rsid w:val="00AD76BE"/>
    <w:rsid w:val="00AF531B"/>
    <w:rsid w:val="00B055DD"/>
    <w:rsid w:val="00B06CC7"/>
    <w:rsid w:val="00B14F23"/>
    <w:rsid w:val="00B32D00"/>
    <w:rsid w:val="00B4376A"/>
    <w:rsid w:val="00B56656"/>
    <w:rsid w:val="00B64F93"/>
    <w:rsid w:val="00B84F72"/>
    <w:rsid w:val="00B905D5"/>
    <w:rsid w:val="00BA4163"/>
    <w:rsid w:val="00BA7FEB"/>
    <w:rsid w:val="00BC1410"/>
    <w:rsid w:val="00BC2ECB"/>
    <w:rsid w:val="00BE0F36"/>
    <w:rsid w:val="00BE40BE"/>
    <w:rsid w:val="00BF1CD8"/>
    <w:rsid w:val="00BF2174"/>
    <w:rsid w:val="00C14F3B"/>
    <w:rsid w:val="00C15186"/>
    <w:rsid w:val="00C24714"/>
    <w:rsid w:val="00C34107"/>
    <w:rsid w:val="00C43E5A"/>
    <w:rsid w:val="00C440CA"/>
    <w:rsid w:val="00C455F0"/>
    <w:rsid w:val="00C52D01"/>
    <w:rsid w:val="00C5445F"/>
    <w:rsid w:val="00C560A8"/>
    <w:rsid w:val="00C64A6D"/>
    <w:rsid w:val="00C715E5"/>
    <w:rsid w:val="00C76ED2"/>
    <w:rsid w:val="00C8162F"/>
    <w:rsid w:val="00C81A6E"/>
    <w:rsid w:val="00C840EE"/>
    <w:rsid w:val="00C87AAA"/>
    <w:rsid w:val="00C92F47"/>
    <w:rsid w:val="00C96D08"/>
    <w:rsid w:val="00CB129C"/>
    <w:rsid w:val="00CB33F5"/>
    <w:rsid w:val="00CC279A"/>
    <w:rsid w:val="00CC71B4"/>
    <w:rsid w:val="00CD3E3A"/>
    <w:rsid w:val="00CF2454"/>
    <w:rsid w:val="00D12798"/>
    <w:rsid w:val="00D148CE"/>
    <w:rsid w:val="00D1796F"/>
    <w:rsid w:val="00D17CED"/>
    <w:rsid w:val="00D219C7"/>
    <w:rsid w:val="00D32AC8"/>
    <w:rsid w:val="00D37D9C"/>
    <w:rsid w:val="00D5283F"/>
    <w:rsid w:val="00D53545"/>
    <w:rsid w:val="00D55ED5"/>
    <w:rsid w:val="00D67A66"/>
    <w:rsid w:val="00D80DE5"/>
    <w:rsid w:val="00D93AAF"/>
    <w:rsid w:val="00D9611B"/>
    <w:rsid w:val="00DA2E89"/>
    <w:rsid w:val="00DB26CC"/>
    <w:rsid w:val="00DB663B"/>
    <w:rsid w:val="00DC4297"/>
    <w:rsid w:val="00DC7718"/>
    <w:rsid w:val="00DD0BEE"/>
    <w:rsid w:val="00DD5918"/>
    <w:rsid w:val="00DE539A"/>
    <w:rsid w:val="00DF138A"/>
    <w:rsid w:val="00DF1B03"/>
    <w:rsid w:val="00DF3900"/>
    <w:rsid w:val="00DF5C60"/>
    <w:rsid w:val="00E0661F"/>
    <w:rsid w:val="00E06903"/>
    <w:rsid w:val="00E12097"/>
    <w:rsid w:val="00E13746"/>
    <w:rsid w:val="00E32020"/>
    <w:rsid w:val="00E32918"/>
    <w:rsid w:val="00E34B6C"/>
    <w:rsid w:val="00E3653C"/>
    <w:rsid w:val="00E372F1"/>
    <w:rsid w:val="00E42771"/>
    <w:rsid w:val="00E47D9A"/>
    <w:rsid w:val="00E50C30"/>
    <w:rsid w:val="00E73AB3"/>
    <w:rsid w:val="00EC085A"/>
    <w:rsid w:val="00ED0061"/>
    <w:rsid w:val="00ED1B47"/>
    <w:rsid w:val="00F17FFC"/>
    <w:rsid w:val="00F21C09"/>
    <w:rsid w:val="00F27AC5"/>
    <w:rsid w:val="00F31E41"/>
    <w:rsid w:val="00F3572B"/>
    <w:rsid w:val="00F43C42"/>
    <w:rsid w:val="00F44698"/>
    <w:rsid w:val="00F550C8"/>
    <w:rsid w:val="00F55828"/>
    <w:rsid w:val="00F60345"/>
    <w:rsid w:val="00F80694"/>
    <w:rsid w:val="00F91382"/>
    <w:rsid w:val="00F94168"/>
    <w:rsid w:val="00FA2906"/>
    <w:rsid w:val="00FB7962"/>
    <w:rsid w:val="00FC612F"/>
    <w:rsid w:val="00FC6499"/>
    <w:rsid w:val="00FC6E16"/>
    <w:rsid w:val="00FE1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E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6D13"/>
    <w:rPr>
      <w:rFonts w:ascii="Calibri" w:eastAsia="Calibri" w:hAnsi="Calibri"/>
      <w:sz w:val="22"/>
      <w:szCs w:val="22"/>
      <w:lang w:val="es-GT" w:eastAsia="en-US"/>
    </w:rPr>
  </w:style>
  <w:style w:type="paragraph" w:styleId="Encabezado">
    <w:name w:val="header"/>
    <w:basedOn w:val="Normal"/>
    <w:link w:val="EncabezadoCar"/>
    <w:rsid w:val="00D1796F"/>
    <w:pPr>
      <w:tabs>
        <w:tab w:val="center" w:pos="4419"/>
        <w:tab w:val="right" w:pos="8838"/>
      </w:tabs>
    </w:pPr>
  </w:style>
  <w:style w:type="character" w:customStyle="1" w:styleId="EncabezadoCar">
    <w:name w:val="Encabezado Car"/>
    <w:link w:val="Encabezado"/>
    <w:rsid w:val="00D1796F"/>
    <w:rPr>
      <w:sz w:val="24"/>
      <w:szCs w:val="24"/>
      <w:lang w:val="es-ES" w:eastAsia="es-ES"/>
    </w:rPr>
  </w:style>
  <w:style w:type="paragraph" w:styleId="Piedepgina">
    <w:name w:val="footer"/>
    <w:basedOn w:val="Normal"/>
    <w:link w:val="PiedepginaCar"/>
    <w:rsid w:val="00D1796F"/>
    <w:pPr>
      <w:tabs>
        <w:tab w:val="center" w:pos="4419"/>
        <w:tab w:val="right" w:pos="8838"/>
      </w:tabs>
    </w:pPr>
  </w:style>
  <w:style w:type="character" w:customStyle="1" w:styleId="PiedepginaCar">
    <w:name w:val="Pie de página Car"/>
    <w:link w:val="Piedepgina"/>
    <w:rsid w:val="00D1796F"/>
    <w:rPr>
      <w:sz w:val="24"/>
      <w:szCs w:val="24"/>
      <w:lang w:val="es-ES" w:eastAsia="es-ES"/>
    </w:rPr>
  </w:style>
  <w:style w:type="paragraph" w:styleId="Textodeglobo">
    <w:name w:val="Balloon Text"/>
    <w:basedOn w:val="Normal"/>
    <w:link w:val="TextodegloboCar"/>
    <w:rsid w:val="004C01C1"/>
    <w:rPr>
      <w:rFonts w:ascii="Tahoma" w:hAnsi="Tahoma" w:cs="Tahoma"/>
      <w:sz w:val="16"/>
      <w:szCs w:val="16"/>
    </w:rPr>
  </w:style>
  <w:style w:type="character" w:customStyle="1" w:styleId="TextodegloboCar">
    <w:name w:val="Texto de globo Car"/>
    <w:link w:val="Textodeglobo"/>
    <w:rsid w:val="004C01C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E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6D13"/>
    <w:rPr>
      <w:rFonts w:ascii="Calibri" w:eastAsia="Calibri" w:hAnsi="Calibri"/>
      <w:sz w:val="22"/>
      <w:szCs w:val="22"/>
      <w:lang w:val="es-GT" w:eastAsia="en-US"/>
    </w:rPr>
  </w:style>
  <w:style w:type="paragraph" w:styleId="Encabezado">
    <w:name w:val="header"/>
    <w:basedOn w:val="Normal"/>
    <w:link w:val="EncabezadoCar"/>
    <w:rsid w:val="00D1796F"/>
    <w:pPr>
      <w:tabs>
        <w:tab w:val="center" w:pos="4419"/>
        <w:tab w:val="right" w:pos="8838"/>
      </w:tabs>
    </w:pPr>
  </w:style>
  <w:style w:type="character" w:customStyle="1" w:styleId="EncabezadoCar">
    <w:name w:val="Encabezado Car"/>
    <w:link w:val="Encabezado"/>
    <w:rsid w:val="00D1796F"/>
    <w:rPr>
      <w:sz w:val="24"/>
      <w:szCs w:val="24"/>
      <w:lang w:val="es-ES" w:eastAsia="es-ES"/>
    </w:rPr>
  </w:style>
  <w:style w:type="paragraph" w:styleId="Piedepgina">
    <w:name w:val="footer"/>
    <w:basedOn w:val="Normal"/>
    <w:link w:val="PiedepginaCar"/>
    <w:rsid w:val="00D1796F"/>
    <w:pPr>
      <w:tabs>
        <w:tab w:val="center" w:pos="4419"/>
        <w:tab w:val="right" w:pos="8838"/>
      </w:tabs>
    </w:pPr>
  </w:style>
  <w:style w:type="character" w:customStyle="1" w:styleId="PiedepginaCar">
    <w:name w:val="Pie de página Car"/>
    <w:link w:val="Piedepgina"/>
    <w:rsid w:val="00D1796F"/>
    <w:rPr>
      <w:sz w:val="24"/>
      <w:szCs w:val="24"/>
      <w:lang w:val="es-ES" w:eastAsia="es-ES"/>
    </w:rPr>
  </w:style>
  <w:style w:type="paragraph" w:styleId="Textodeglobo">
    <w:name w:val="Balloon Text"/>
    <w:basedOn w:val="Normal"/>
    <w:link w:val="TextodegloboCar"/>
    <w:rsid w:val="004C01C1"/>
    <w:rPr>
      <w:rFonts w:ascii="Tahoma" w:hAnsi="Tahoma" w:cs="Tahoma"/>
      <w:sz w:val="16"/>
      <w:szCs w:val="16"/>
    </w:rPr>
  </w:style>
  <w:style w:type="character" w:customStyle="1" w:styleId="TextodegloboCar">
    <w:name w:val="Texto de globo Car"/>
    <w:link w:val="Textodeglobo"/>
    <w:rsid w:val="004C01C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45FB1-039E-423C-9159-3B364DEA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5604</Words>
  <Characters>30822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CVLP 30 30 30 10</vt:lpstr>
    </vt:vector>
  </TitlesOfParts>
  <Company>Toshiba</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CVLP 30 30 30 10</dc:title>
  <dc:creator>Ana Ruiz</dc:creator>
  <cp:lastModifiedBy>José David Ordoñez Cardona</cp:lastModifiedBy>
  <cp:revision>2</cp:revision>
  <cp:lastPrinted>2019-10-08T21:54:00Z</cp:lastPrinted>
  <dcterms:created xsi:type="dcterms:W3CDTF">2019-10-09T18:57:00Z</dcterms:created>
  <dcterms:modified xsi:type="dcterms:W3CDTF">2019-10-09T18:57:00Z</dcterms:modified>
</cp:coreProperties>
</file>